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6A" w:rsidRDefault="0038606A" w:rsidP="0038606A">
      <w:pPr>
        <w:pStyle w:val="1"/>
        <w:spacing w:after="0" w:line="276" w:lineRule="auto"/>
      </w:pPr>
      <w:r>
        <w:t>АННОТАЦИИ</w:t>
      </w:r>
    </w:p>
    <w:p w:rsidR="0038606A" w:rsidRDefault="0038606A" w:rsidP="0038606A">
      <w:pPr>
        <w:pStyle w:val="1"/>
        <w:spacing w:after="0" w:line="276" w:lineRule="auto"/>
      </w:pPr>
      <w:r>
        <w:t>К РАБОЧИМ ПРОГРАММАМ УЧЕБНЫХ ДИСЦИПЛИН</w:t>
      </w:r>
    </w:p>
    <w:p w:rsidR="0038606A" w:rsidRDefault="0038606A" w:rsidP="0038606A">
      <w:pPr>
        <w:pStyle w:val="1"/>
        <w:spacing w:after="0" w:line="276" w:lineRule="auto"/>
      </w:pPr>
      <w:r>
        <w:t>В 1-4 КЛАССАХ</w:t>
      </w:r>
    </w:p>
    <w:p w:rsidR="0038606A" w:rsidRDefault="0038606A" w:rsidP="0038606A">
      <w:pPr>
        <w:pStyle w:val="1"/>
        <w:spacing w:after="0" w:line="276" w:lineRule="auto"/>
      </w:pPr>
      <w:r>
        <w:t>УМК «Школа России»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Pr="006F590A" w:rsidRDefault="0038606A" w:rsidP="0038606A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38606A" w:rsidRDefault="0038606A" w:rsidP="0038606A">
      <w:pPr>
        <w:spacing w:after="0" w:line="276" w:lineRule="auto"/>
        <w:ind w:left="0" w:right="213" w:firstLine="708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38606A" w:rsidRDefault="0038606A" w:rsidP="0038606A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38606A" w:rsidRDefault="0038606A" w:rsidP="0038606A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38606A" w:rsidRDefault="0038606A" w:rsidP="0038606A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38606A" w:rsidRDefault="0038606A" w:rsidP="0038606A">
      <w:pPr>
        <w:spacing w:after="0" w:line="276" w:lineRule="auto"/>
        <w:ind w:left="-15" w:right="0" w:firstLine="698"/>
      </w:pPr>
      <w:r>
        <w:t>На изучение русского языка в начальной школе выделяется 540 часов. В 1 классе – 132 ч (4 ч в неделю, 33 учебные недели). Во 2-4 классах на уроки  русского языка отводится по 136  ч (4 ч в неделю, 34 учебные недели в каждом классе согласно учебному плану)</w:t>
      </w:r>
    </w:p>
    <w:p w:rsidR="0038606A" w:rsidRDefault="0038606A" w:rsidP="0038606A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pStyle w:val="1"/>
        <w:spacing w:after="0" w:line="276" w:lineRule="auto"/>
      </w:pPr>
      <w:r>
        <w:lastRenderedPageBreak/>
        <w:t>Аннотация</w:t>
      </w:r>
    </w:p>
    <w:p w:rsidR="0038606A" w:rsidRDefault="0038606A" w:rsidP="0038606A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-15" w:firstLine="708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38606A" w:rsidRDefault="0038606A" w:rsidP="0038606A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38606A" w:rsidRDefault="0038606A" w:rsidP="0038606A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38606A" w:rsidRDefault="0038606A" w:rsidP="0038606A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38606A" w:rsidRDefault="0038606A" w:rsidP="0038606A">
      <w:pPr>
        <w:spacing w:after="0" w:line="276" w:lineRule="auto"/>
        <w:ind w:left="-15" w:firstLine="708"/>
      </w:pPr>
      <w:r>
        <w:t>Рабочая программа рассчитана 506 ч. В 1 классе на изучение литературного чтения отводится 132 ч (4 ч в неделю, 33</w:t>
      </w:r>
      <w:r w:rsidRPr="008951C4">
        <w:t xml:space="preserve"> </w:t>
      </w:r>
      <w:r>
        <w:t>учебные недели), во 2-3 классах по 136 ч (4 ч в неделю, 34 учебные недели в каждом классе согласно базисному плану). В 4 класс отводится 102 часа (3 ч в неделю, 34 учебные недели)</w:t>
      </w:r>
    </w:p>
    <w:p w:rsidR="0038606A" w:rsidRDefault="0038606A" w:rsidP="0038606A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>
      <w:pPr>
        <w:pStyle w:val="1"/>
        <w:spacing w:after="0" w:line="276" w:lineRule="auto"/>
      </w:pPr>
    </w:p>
    <w:p w:rsidR="0038606A" w:rsidRDefault="0038606A" w:rsidP="0038606A"/>
    <w:p w:rsidR="0038606A" w:rsidRPr="00AD32F4" w:rsidRDefault="0038606A" w:rsidP="0038606A"/>
    <w:p w:rsidR="0038606A" w:rsidRDefault="0038606A" w:rsidP="0038606A">
      <w:pPr>
        <w:pStyle w:val="1"/>
        <w:spacing w:after="0" w:line="276" w:lineRule="auto"/>
      </w:pPr>
      <w:r>
        <w:lastRenderedPageBreak/>
        <w:t>Аннотация</w:t>
      </w:r>
    </w:p>
    <w:p w:rsidR="0038606A" w:rsidRDefault="0038606A" w:rsidP="0038606A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38606A" w:rsidRDefault="0038606A" w:rsidP="0038606A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38606A" w:rsidRDefault="0038606A" w:rsidP="0038606A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38606A" w:rsidRDefault="0038606A" w:rsidP="0038606A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38606A" w:rsidRDefault="0038606A" w:rsidP="0038606A">
      <w:pPr>
        <w:numPr>
          <w:ilvl w:val="0"/>
          <w:numId w:val="2"/>
        </w:numPr>
        <w:spacing w:after="0" w:line="276" w:lineRule="auto"/>
        <w:ind w:firstLine="0"/>
      </w:pPr>
      <w:r>
        <w:t xml:space="preserve">пространственные отношения. Геометрические фигуры, геометрические величины, работа с информацией.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 </w:t>
      </w:r>
    </w:p>
    <w:p w:rsidR="0038606A" w:rsidRDefault="0038606A" w:rsidP="0038606A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pStyle w:val="1"/>
        <w:spacing w:after="0" w:line="276" w:lineRule="auto"/>
      </w:pPr>
      <w:r>
        <w:lastRenderedPageBreak/>
        <w:t>Аннотация</w:t>
      </w:r>
    </w:p>
    <w:p w:rsidR="0038606A" w:rsidRDefault="0038606A" w:rsidP="0038606A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38606A" w:rsidRDefault="0038606A" w:rsidP="0038606A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38606A" w:rsidRDefault="0038606A" w:rsidP="0038606A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38606A" w:rsidRDefault="0038606A" w:rsidP="0038606A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Рабочая программа рассчитана на 270  ч. В 1 классе на изучение отводится 66 ч </w:t>
      </w:r>
    </w:p>
    <w:p w:rsidR="0038606A" w:rsidRDefault="0038606A" w:rsidP="0038606A">
      <w:pPr>
        <w:spacing w:after="0" w:line="276" w:lineRule="auto"/>
        <w:ind w:left="-15" w:firstLine="0"/>
      </w:pPr>
      <w:r>
        <w:t xml:space="preserve">(2 ч в неделю, 33 учебные недели). Во 2-4 классах – по 68 ч (2 ч в неделю, 34 учебные недели в каждом классе согласно базисному плану). </w:t>
      </w:r>
    </w:p>
    <w:p w:rsidR="0038606A" w:rsidRDefault="0038606A" w:rsidP="0038606A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pStyle w:val="1"/>
        <w:spacing w:after="0" w:line="276" w:lineRule="auto"/>
      </w:pPr>
      <w:r>
        <w:lastRenderedPageBreak/>
        <w:t>Аннотация</w:t>
      </w:r>
    </w:p>
    <w:p w:rsidR="0038606A" w:rsidRDefault="0038606A" w:rsidP="0038606A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38606A" w:rsidRDefault="0038606A" w:rsidP="0038606A">
      <w:pPr>
        <w:spacing w:after="0" w:line="276" w:lineRule="auto"/>
        <w:ind w:left="-15" w:firstLine="708"/>
      </w:pPr>
      <w:r>
        <w:t xml:space="preserve">Рабочая программа рассчитана на 135 ч. В 1 классе на изучение отводится 33 ч </w:t>
      </w:r>
    </w:p>
    <w:p w:rsidR="0038606A" w:rsidRDefault="0038606A" w:rsidP="0038606A">
      <w:pPr>
        <w:spacing w:after="0" w:line="276" w:lineRule="auto"/>
        <w:ind w:left="-15" w:firstLine="0"/>
      </w:pPr>
      <w: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38606A" w:rsidRDefault="0038606A" w:rsidP="0038606A">
      <w:pPr>
        <w:spacing w:after="0" w:line="276" w:lineRule="auto"/>
        <w:ind w:left="-15" w:right="0" w:firstLine="698"/>
      </w:pPr>
      <w:r>
        <w:t xml:space="preserve">Рабочая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38606A" w:rsidRDefault="0038606A" w:rsidP="0038606A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pStyle w:val="1"/>
        <w:spacing w:after="0" w:line="276" w:lineRule="auto"/>
      </w:pPr>
      <w:r>
        <w:lastRenderedPageBreak/>
        <w:t>Аннотация</w:t>
      </w:r>
    </w:p>
    <w:p w:rsidR="0038606A" w:rsidRDefault="0038606A" w:rsidP="0038606A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38606A" w:rsidRDefault="0038606A" w:rsidP="0038606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38606A" w:rsidRPr="00682CEC" w:rsidRDefault="0038606A" w:rsidP="0038606A">
      <w:pPr>
        <w:pStyle w:val="Style3"/>
        <w:ind w:firstLine="567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Рабочая программа по технологии для 1-4 класса разработана на основе авторской программы </w:t>
      </w:r>
      <w:proofErr w:type="spellStart"/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>Е.А.Лутцевой</w:t>
      </w:r>
      <w:proofErr w:type="spellEnd"/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>Т.П.Зуевой</w:t>
      </w:r>
      <w:proofErr w:type="spellEnd"/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по технологии  в соответствии с требованиями федерального государственного стандарта второго поколения начального общего образования. </w:t>
      </w:r>
    </w:p>
    <w:p w:rsidR="0038606A" w:rsidRPr="00682CEC" w:rsidRDefault="0038606A" w:rsidP="0038606A">
      <w:pPr>
        <w:pStyle w:val="Style3"/>
        <w:ind w:firstLine="567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В 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>восприятие</w:t>
      </w:r>
      <w:proofErr w:type="gramEnd"/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 </w:t>
      </w:r>
    </w:p>
    <w:p w:rsidR="0038606A" w:rsidRPr="00682CEC" w:rsidRDefault="0038606A" w:rsidP="0038606A">
      <w:pPr>
        <w:pStyle w:val="Style3"/>
        <w:ind w:firstLine="567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682CEC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Содержание 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 Отличительные особенности отбора и построение содержания учебного материала: </w:t>
      </w:r>
    </w:p>
    <w:p w:rsidR="0038606A" w:rsidRPr="00682CEC" w:rsidRDefault="0038606A" w:rsidP="0038606A">
      <w:pPr>
        <w:spacing w:after="0" w:line="240" w:lineRule="auto"/>
        <w:ind w:left="-15" w:firstLine="708"/>
        <w:rPr>
          <w:szCs w:val="28"/>
        </w:rPr>
      </w:pPr>
      <w:r w:rsidRPr="00682CEC">
        <w:rPr>
          <w:szCs w:val="28"/>
        </w:rPr>
        <w:t>Раб</w:t>
      </w:r>
      <w:r>
        <w:rPr>
          <w:szCs w:val="28"/>
        </w:rPr>
        <w:t>очая программа рассчитана на 135</w:t>
      </w:r>
      <w:r w:rsidRPr="00682CEC">
        <w:rPr>
          <w:szCs w:val="28"/>
        </w:rPr>
        <w:t xml:space="preserve"> ч. В 1 классе на изучение отводится 33 ч </w:t>
      </w:r>
    </w:p>
    <w:p w:rsidR="0038606A" w:rsidRPr="00682CEC" w:rsidRDefault="0038606A" w:rsidP="0038606A">
      <w:pPr>
        <w:spacing w:after="0" w:line="240" w:lineRule="auto"/>
        <w:ind w:left="-15" w:firstLine="0"/>
        <w:rPr>
          <w:szCs w:val="28"/>
        </w:rPr>
      </w:pPr>
      <w:r w:rsidRPr="00682CEC">
        <w:rPr>
          <w:szCs w:val="28"/>
        </w:rPr>
        <w:t xml:space="preserve">(1 ч в неделю, 33 учебные недели).  Во 2-4 классах отводится 34 часа (1 час в неделю, 34 учебные недели согласно учебному  плану) </w:t>
      </w:r>
    </w:p>
    <w:p w:rsidR="0038606A" w:rsidRPr="00682CEC" w:rsidRDefault="0038606A" w:rsidP="0038606A">
      <w:pPr>
        <w:spacing w:after="0" w:line="240" w:lineRule="auto"/>
        <w:ind w:left="-15" w:right="0" w:firstLine="698"/>
        <w:rPr>
          <w:szCs w:val="28"/>
        </w:rPr>
      </w:pPr>
      <w:r w:rsidRPr="00682CEC">
        <w:rPr>
          <w:szCs w:val="28"/>
        </w:rP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682CEC">
        <w:rPr>
          <w:szCs w:val="28"/>
        </w:rPr>
        <w:t>метапредметные</w:t>
      </w:r>
      <w:proofErr w:type="spellEnd"/>
      <w:r w:rsidRPr="00682CEC">
        <w:rPr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38606A" w:rsidRPr="00682CEC" w:rsidRDefault="0038606A" w:rsidP="0038606A">
      <w:pPr>
        <w:spacing w:after="0" w:line="240" w:lineRule="auto"/>
        <w:ind w:left="0" w:right="0" w:firstLine="0"/>
        <w:rPr>
          <w:szCs w:val="28"/>
        </w:rPr>
      </w:pPr>
      <w:r w:rsidRPr="00682CEC">
        <w:rPr>
          <w:b/>
          <w:szCs w:val="28"/>
        </w:rP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 </w:t>
      </w: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Аннотация к рабочей программе по учебному предмету «Музыка» (ФГОС)</w:t>
      </w:r>
    </w:p>
    <w:p w:rsidR="0038606A" w:rsidRDefault="0038606A" w:rsidP="0038606A">
      <w:pPr>
        <w:spacing w:after="0" w:line="276" w:lineRule="auto"/>
        <w:ind w:left="0" w:right="0" w:firstLine="0"/>
        <w:jc w:val="center"/>
      </w:pPr>
      <w:r>
        <w:rPr>
          <w:b/>
        </w:rPr>
        <w:t xml:space="preserve"> 1-4 классы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 </w:t>
      </w:r>
    </w:p>
    <w:p w:rsidR="0038606A" w:rsidRDefault="0038606A" w:rsidP="0038606A">
      <w:pPr>
        <w:spacing w:after="0" w:line="276" w:lineRule="auto"/>
      </w:pPr>
      <w:r>
        <w:t xml:space="preserve"> </w:t>
      </w:r>
      <w:r>
        <w:tab/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38606A" w:rsidRDefault="0038606A" w:rsidP="0038606A">
      <w:pPr>
        <w:spacing w:after="0" w:line="276" w:lineRule="auto"/>
        <w:ind w:firstLine="713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38606A" w:rsidRDefault="0038606A" w:rsidP="0038606A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38606A" w:rsidRDefault="0038606A" w:rsidP="0038606A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38606A" w:rsidRDefault="0038606A" w:rsidP="0038606A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Музыка и ты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Россия – Родина моя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День, полный событий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В музыкальном театре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В концертном зале  </w:t>
      </w:r>
    </w:p>
    <w:p w:rsidR="0038606A" w:rsidRDefault="0038606A" w:rsidP="0038606A">
      <w:pPr>
        <w:numPr>
          <w:ilvl w:val="0"/>
          <w:numId w:val="4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38606A" w:rsidRDefault="0038606A" w:rsidP="0038606A">
      <w:pPr>
        <w:spacing w:after="0" w:line="276" w:lineRule="auto"/>
        <w:ind w:left="0" w:right="0" w:firstLine="0"/>
      </w:pPr>
      <w:r>
        <w:t xml:space="preserve"> </w:t>
      </w:r>
    </w:p>
    <w:p w:rsidR="0038606A" w:rsidRDefault="0038606A" w:rsidP="0038606A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1 час в неделю), во 2-4 классах – 34 часа. Всего 135 часов. </w:t>
      </w:r>
    </w:p>
    <w:p w:rsidR="0038606A" w:rsidRDefault="0038606A" w:rsidP="0038606A">
      <w:pPr>
        <w:spacing w:after="0" w:line="276" w:lineRule="auto"/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450F9D">
        <w:rPr>
          <w:sz w:val="24"/>
          <w:szCs w:val="24"/>
        </w:rPr>
        <w:t xml:space="preserve">  </w:t>
      </w: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</w:p>
    <w:p w:rsidR="0038606A" w:rsidRDefault="0038606A" w:rsidP="0038606A">
      <w:pPr>
        <w:spacing w:after="0" w:line="276" w:lineRule="auto"/>
        <w:ind w:left="0" w:right="0" w:firstLine="567"/>
        <w:jc w:val="center"/>
        <w:rPr>
          <w:b/>
          <w:szCs w:val="28"/>
        </w:rPr>
      </w:pPr>
      <w:r w:rsidRPr="00450F9D">
        <w:rPr>
          <w:sz w:val="24"/>
          <w:szCs w:val="24"/>
        </w:rPr>
        <w:lastRenderedPageBreak/>
        <w:t xml:space="preserve">  </w:t>
      </w:r>
      <w:r>
        <w:rPr>
          <w:b/>
        </w:rPr>
        <w:t xml:space="preserve">Аннотация к рабочей программе по учебному предмету «Основы религиозных </w:t>
      </w:r>
      <w:r w:rsidRPr="00682CEC">
        <w:rPr>
          <w:b/>
          <w:szCs w:val="28"/>
        </w:rPr>
        <w:t>культур и светской этики»</w:t>
      </w:r>
      <w:r>
        <w:rPr>
          <w:b/>
          <w:szCs w:val="28"/>
        </w:rPr>
        <w:t xml:space="preserve"> (ФГОС)</w:t>
      </w:r>
    </w:p>
    <w:p w:rsidR="0038606A" w:rsidRPr="00682CEC" w:rsidRDefault="0038606A" w:rsidP="0038606A">
      <w:pPr>
        <w:spacing w:after="0" w:line="276" w:lineRule="auto"/>
        <w:ind w:left="0" w:right="0" w:firstLine="567"/>
        <w:jc w:val="center"/>
        <w:rPr>
          <w:szCs w:val="28"/>
        </w:rPr>
      </w:pPr>
      <w:r w:rsidRPr="00682CEC">
        <w:rPr>
          <w:b/>
          <w:szCs w:val="28"/>
        </w:rPr>
        <w:t xml:space="preserve"> 4 классы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 xml:space="preserve">  Преподавание предмета ОРКСЭ основывается на следующих нормах законодательства Российской Федерации: - 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>- Конституция Российской Федерации;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>- Федеральный закон «Об образовании в Российской Федерации»;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 xml:space="preserve">- Закон  «Об основных гарантиях прав ребенка в Российской Федерации»; 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 xml:space="preserve">- Закон «О свободе совести и религиозных объединениях». 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>В соответствии с конституционными нормами (статьи 13, 14 Конституции Российской Федерации), а также законом «О свободе совести и религиозных объединениях» выбор одного из 6 модулей является исключительным правом родителей (законных представителей) несовершеннолетних обучающихся.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 xml:space="preserve">         «Основы православной культуры» - это один из шести модулей учебного курса «Основы религиозных культур и светской этики». 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 xml:space="preserve">          Программа курса составлена,  на основе  Программы общеобразовательных учреждений 4-5 классы. Основы религиозных культур и светской этики. Данилюк А. Я. – М.: Просвещение, 2012. 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>Основное содержание учебного модуля «Основы православной культуры »</w:t>
      </w:r>
    </w:p>
    <w:p w:rsidR="0038606A" w:rsidRPr="00682CEC" w:rsidRDefault="0038606A" w:rsidP="0038606A">
      <w:pPr>
        <w:spacing w:after="0" w:line="276" w:lineRule="auto"/>
        <w:ind w:left="0" w:firstLine="567"/>
        <w:rPr>
          <w:rStyle w:val="FontStyle50"/>
          <w:rFonts w:ascii="Times New Roman" w:hAnsi="Times New Roman" w:cs="Times New Roman"/>
          <w:sz w:val="28"/>
          <w:szCs w:val="28"/>
        </w:rPr>
      </w:pPr>
      <w:r w:rsidRPr="00682CEC">
        <w:rPr>
          <w:rStyle w:val="FontStyle50"/>
          <w:rFonts w:ascii="Times New Roman" w:hAnsi="Times New Roman" w:cs="Times New Roman"/>
          <w:sz w:val="28"/>
          <w:szCs w:val="28"/>
        </w:rPr>
        <w:t>Россия — наша Родина.</w:t>
      </w:r>
    </w:p>
    <w:p w:rsidR="0038606A" w:rsidRPr="00682CEC" w:rsidRDefault="0038606A" w:rsidP="0038606A">
      <w:pPr>
        <w:spacing w:after="0" w:line="276" w:lineRule="auto"/>
        <w:ind w:left="0" w:firstLine="567"/>
        <w:rPr>
          <w:rStyle w:val="FontStyle50"/>
          <w:rFonts w:ascii="Times New Roman" w:hAnsi="Times New Roman" w:cs="Times New Roman"/>
          <w:sz w:val="28"/>
          <w:szCs w:val="28"/>
        </w:rPr>
      </w:pPr>
      <w:r w:rsidRPr="00682CEC">
        <w:rPr>
          <w:rStyle w:val="FontStyle50"/>
          <w:rFonts w:ascii="Times New Roman" w:hAnsi="Times New Roman" w:cs="Times New Roman"/>
          <w:sz w:val="28"/>
          <w:szCs w:val="28"/>
        </w:rPr>
        <w:t>Введение в православную духовную традицию. Особенности восточного христианства. Культура и религия. Во что верят пра</w:t>
      </w:r>
      <w:r w:rsidRPr="00682CEC">
        <w:rPr>
          <w:rStyle w:val="FontStyle50"/>
          <w:rFonts w:ascii="Times New Roman" w:hAnsi="Times New Roman" w:cs="Times New Roman"/>
          <w:sz w:val="28"/>
          <w:szCs w:val="28"/>
        </w:rPr>
        <w:softHyphen/>
        <w:t>вославные христиане. Добро и зло в православной традиции. Зо</w:t>
      </w:r>
      <w:r w:rsidRPr="00682CEC">
        <w:rPr>
          <w:rStyle w:val="FontStyle50"/>
          <w:rFonts w:ascii="Times New Roman" w:hAnsi="Times New Roman" w:cs="Times New Roman"/>
          <w:sz w:val="28"/>
          <w:szCs w:val="28"/>
        </w:rPr>
        <w:softHyphen/>
        <w:t xml:space="preserve">лотое правило нравственности. Любовь к </w:t>
      </w:r>
      <w:proofErr w:type="gramStart"/>
      <w:r w:rsidRPr="00682CEC">
        <w:rPr>
          <w:rStyle w:val="FontStyle50"/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682CEC">
        <w:rPr>
          <w:rStyle w:val="FontStyle50"/>
          <w:rFonts w:ascii="Times New Roman" w:hAnsi="Times New Roman" w:cs="Times New Roman"/>
          <w:sz w:val="28"/>
          <w:szCs w:val="28"/>
        </w:rPr>
        <w:t>. Отношение к труду. Долг и ответственность. Милосердие и сострадание. Пра</w:t>
      </w:r>
      <w:r w:rsidRPr="00682CEC">
        <w:rPr>
          <w:rStyle w:val="FontStyle50"/>
          <w:rFonts w:ascii="Times New Roman" w:hAnsi="Times New Roman" w:cs="Times New Roman"/>
          <w:sz w:val="28"/>
          <w:szCs w:val="28"/>
        </w:rPr>
        <w:softHyphen/>
        <w:t>вославие в России. Православный храм и другие святыни. Сим</w:t>
      </w:r>
      <w:r w:rsidRPr="00682CEC">
        <w:rPr>
          <w:rStyle w:val="FontStyle50"/>
          <w:rFonts w:ascii="Times New Roman" w:hAnsi="Times New Roman" w:cs="Times New Roman"/>
          <w:sz w:val="28"/>
          <w:szCs w:val="28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 w:rsidRPr="00682CEC">
        <w:rPr>
          <w:rStyle w:val="FontStyle50"/>
          <w:rFonts w:ascii="Times New Roman" w:hAnsi="Times New Roman" w:cs="Times New Roman"/>
          <w:sz w:val="28"/>
          <w:szCs w:val="28"/>
        </w:rPr>
        <w:softHyphen/>
        <w:t>вославный календарь. Праздники. Христианская семья и её цен</w:t>
      </w:r>
      <w:r w:rsidRPr="00682CEC">
        <w:rPr>
          <w:rStyle w:val="FontStyle50"/>
          <w:rFonts w:ascii="Times New Roman" w:hAnsi="Times New Roman" w:cs="Times New Roman"/>
          <w:sz w:val="28"/>
          <w:szCs w:val="28"/>
        </w:rPr>
        <w:softHyphen/>
        <w:t>ности.</w:t>
      </w:r>
    </w:p>
    <w:p w:rsidR="0038606A" w:rsidRPr="00682CEC" w:rsidRDefault="0038606A" w:rsidP="0038606A">
      <w:pPr>
        <w:spacing w:after="0" w:line="276" w:lineRule="auto"/>
        <w:ind w:left="0" w:firstLine="567"/>
        <w:rPr>
          <w:rStyle w:val="FontStyle50"/>
          <w:rFonts w:ascii="Times New Roman" w:hAnsi="Times New Roman" w:cs="Times New Roman"/>
          <w:sz w:val="28"/>
          <w:szCs w:val="28"/>
        </w:rPr>
      </w:pPr>
      <w:r w:rsidRPr="00682CEC">
        <w:rPr>
          <w:rStyle w:val="FontStyle50"/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</w:t>
      </w:r>
      <w:r w:rsidRPr="00682CEC">
        <w:rPr>
          <w:rStyle w:val="FontStyle50"/>
          <w:rFonts w:ascii="Times New Roman" w:hAnsi="Times New Roman" w:cs="Times New Roman"/>
          <w:sz w:val="28"/>
          <w:szCs w:val="28"/>
        </w:rPr>
        <w:softHyphen/>
        <w:t>ного и многоконфессионального народа России.</w:t>
      </w:r>
    </w:p>
    <w:p w:rsidR="0038606A" w:rsidRDefault="0038606A" w:rsidP="0038606A">
      <w:pPr>
        <w:spacing w:after="0" w:line="276" w:lineRule="auto"/>
        <w:ind w:left="0" w:firstLine="567"/>
        <w:rPr>
          <w:szCs w:val="28"/>
        </w:rPr>
      </w:pPr>
      <w:r w:rsidRPr="00682CEC">
        <w:rPr>
          <w:szCs w:val="28"/>
        </w:rPr>
        <w:t xml:space="preserve"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</w:t>
      </w:r>
      <w:proofErr w:type="spellStart"/>
      <w:r w:rsidRPr="00682CEC">
        <w:rPr>
          <w:szCs w:val="28"/>
        </w:rPr>
        <w:t>деятельностной</w:t>
      </w:r>
      <w:proofErr w:type="spellEnd"/>
      <w:r w:rsidRPr="00682CEC">
        <w:rPr>
          <w:szCs w:val="28"/>
        </w:rPr>
        <w:t xml:space="preserve"> форме.</w:t>
      </w:r>
    </w:p>
    <w:p w:rsidR="0038606A" w:rsidRPr="00682CEC" w:rsidRDefault="0038606A" w:rsidP="0038606A">
      <w:pPr>
        <w:spacing w:after="0" w:line="276" w:lineRule="auto"/>
        <w:ind w:left="0" w:firstLine="567"/>
        <w:rPr>
          <w:szCs w:val="28"/>
        </w:rPr>
      </w:pPr>
      <w:r>
        <w:rPr>
          <w:szCs w:val="28"/>
        </w:rPr>
        <w:t>О</w:t>
      </w:r>
      <w:r w:rsidRPr="00682CEC">
        <w:rPr>
          <w:szCs w:val="28"/>
        </w:rPr>
        <w:t xml:space="preserve">бъём учебного времени, отводимого на изучение на учебный год в 4 классе  – </w:t>
      </w:r>
      <w:r w:rsidRPr="00682CEC">
        <w:rPr>
          <w:b/>
          <w:szCs w:val="28"/>
        </w:rPr>
        <w:t>1</w:t>
      </w:r>
      <w:r w:rsidRPr="00682CEC">
        <w:rPr>
          <w:szCs w:val="28"/>
        </w:rPr>
        <w:t xml:space="preserve"> час в неделю, всего </w:t>
      </w:r>
      <w:r w:rsidRPr="00682CEC">
        <w:rPr>
          <w:b/>
          <w:szCs w:val="28"/>
        </w:rPr>
        <w:t xml:space="preserve"> год - 34 </w:t>
      </w:r>
      <w:r w:rsidRPr="00682CEC">
        <w:rPr>
          <w:szCs w:val="28"/>
        </w:rPr>
        <w:t>урока.</w:t>
      </w:r>
    </w:p>
    <w:p w:rsidR="0038606A" w:rsidRDefault="0038606A" w:rsidP="0038606A">
      <w:pPr>
        <w:spacing w:after="0" w:line="276" w:lineRule="auto"/>
        <w:ind w:left="0" w:firstLine="567"/>
        <w:rPr>
          <w:szCs w:val="28"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«Физическая культура» (ФГОС) 1-4 классы</w:t>
      </w:r>
    </w:p>
    <w:p w:rsidR="0038606A" w:rsidRDefault="0038606A" w:rsidP="0038606A">
      <w:pPr>
        <w:spacing w:after="0" w:line="276" w:lineRule="auto"/>
        <w:ind w:left="0" w:right="0" w:firstLine="567"/>
      </w:pPr>
      <w:proofErr w:type="gramStart"/>
      <w: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«Физическая культура» В.И. Ляха, </w:t>
      </w:r>
      <w:proofErr w:type="spellStart"/>
      <w:r>
        <w:t>А.А.Зданевич</w:t>
      </w:r>
      <w:proofErr w:type="spellEnd"/>
      <w:r>
        <w:t xml:space="preserve"> М, «Просвещение», 2011 год.</w:t>
      </w:r>
      <w:proofErr w:type="gramEnd"/>
    </w:p>
    <w:p w:rsidR="0038606A" w:rsidRDefault="0038606A" w:rsidP="0038606A">
      <w:pPr>
        <w:spacing w:after="0" w:line="276" w:lineRule="auto"/>
        <w:ind w:left="0" w:right="0" w:firstLine="567"/>
      </w:pPr>
      <w:r>
        <w:t xml:space="preserve">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38606A" w:rsidRDefault="0038606A" w:rsidP="0038606A">
      <w:pPr>
        <w:spacing w:after="0" w:line="276" w:lineRule="auto"/>
        <w:ind w:left="0" w:right="0" w:firstLine="567"/>
      </w:pPr>
      <w:r>
        <w:t xml:space="preserve">Программа реализуется на основе УМК: Учебник для общеобразовательных учреждений «Физическая культура 1 - 4 классы». Автор В.И. Лях. </w:t>
      </w:r>
    </w:p>
    <w:p w:rsidR="0038606A" w:rsidRDefault="0038606A" w:rsidP="0038606A">
      <w:pPr>
        <w:spacing w:after="0" w:line="276" w:lineRule="auto"/>
        <w:ind w:left="0" w:right="0" w:firstLine="567"/>
      </w:pPr>
      <w:r>
        <w:t xml:space="preserve">Основные разделы учебного курса: знания о физической культуре; способы физкультурной деятельности; физическое совершенствование; спортивно-оздоровительная деятельность. </w:t>
      </w:r>
    </w:p>
    <w:p w:rsidR="0038606A" w:rsidRDefault="0038606A" w:rsidP="0038606A">
      <w:pPr>
        <w:spacing w:after="0" w:line="276" w:lineRule="auto"/>
        <w:ind w:left="0" w:right="0" w:firstLine="567"/>
      </w:pPr>
      <w:r>
        <w:t>На изучение физической культуры в начальной школе отводится по 3 часа в неделю. Курс рассчитан на 405 часов: в 1 классе - 99 часа (33 учебные недели), во 2 -4 классах - по 102 ч (34 учебные недели в каждом классе).</w:t>
      </w:r>
    </w:p>
    <w:p w:rsidR="0038606A" w:rsidRDefault="0038606A" w:rsidP="0038606A">
      <w:pPr>
        <w:spacing w:after="0" w:line="276" w:lineRule="auto"/>
        <w:ind w:left="0" w:right="0" w:firstLine="567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Default="0038606A" w:rsidP="0038606A">
      <w:pPr>
        <w:spacing w:after="0" w:line="276" w:lineRule="auto"/>
        <w:ind w:left="0" w:right="0" w:firstLine="0"/>
        <w:jc w:val="center"/>
        <w:rPr>
          <w:b/>
        </w:rPr>
      </w:pP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0"/>
        <w:jc w:val="center"/>
        <w:rPr>
          <w:szCs w:val="28"/>
        </w:rPr>
      </w:pPr>
      <w:r w:rsidRPr="00734DA4">
        <w:rPr>
          <w:b/>
          <w:bCs/>
          <w:szCs w:val="28"/>
        </w:rPr>
        <w:lastRenderedPageBreak/>
        <w:t>АННОТАЦИЯ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0"/>
        <w:jc w:val="center"/>
        <w:rPr>
          <w:szCs w:val="28"/>
        </w:rPr>
      </w:pPr>
      <w:r w:rsidRPr="00734DA4">
        <w:rPr>
          <w:b/>
          <w:bCs/>
          <w:szCs w:val="28"/>
        </w:rPr>
        <w:t>к рабочим программам по родному языку (русскому) и литературному чтению на родном языке (русском)</w:t>
      </w:r>
      <w:r>
        <w:rPr>
          <w:b/>
          <w:bCs/>
          <w:szCs w:val="28"/>
        </w:rPr>
        <w:t xml:space="preserve"> (ФГОС)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0"/>
        <w:jc w:val="center"/>
        <w:rPr>
          <w:szCs w:val="28"/>
        </w:rPr>
      </w:pPr>
      <w:r w:rsidRPr="00734DA4">
        <w:rPr>
          <w:b/>
          <w:bCs/>
          <w:szCs w:val="28"/>
        </w:rPr>
        <w:t>1-4 класс УМК «Школа России»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567"/>
        <w:rPr>
          <w:szCs w:val="28"/>
        </w:rPr>
      </w:pPr>
      <w:r w:rsidRPr="00734DA4">
        <w:rPr>
          <w:szCs w:val="28"/>
        </w:rPr>
        <w:t>Рабочая программа по </w:t>
      </w:r>
      <w:r w:rsidRPr="00734DA4">
        <w:rPr>
          <w:bCs/>
          <w:i/>
          <w:iCs/>
          <w:szCs w:val="28"/>
        </w:rPr>
        <w:t>родному языку (русскому) и литературному чтению на родном языке (русском)</w:t>
      </w:r>
      <w:r w:rsidRPr="00734DA4">
        <w:rPr>
          <w:szCs w:val="28"/>
        </w:rPr>
        <w:t> для начальных классов составлена на основе нормативных документов, обозначенных в пояснительной записке программы.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567"/>
        <w:rPr>
          <w:szCs w:val="28"/>
        </w:rPr>
      </w:pPr>
      <w:r w:rsidRPr="00734DA4">
        <w:rPr>
          <w:szCs w:val="28"/>
        </w:rPr>
        <w:t>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567"/>
        <w:rPr>
          <w:szCs w:val="28"/>
        </w:rPr>
      </w:pPr>
      <w:r w:rsidRPr="00734DA4">
        <w:rPr>
          <w:bCs/>
          <w:szCs w:val="28"/>
        </w:rPr>
        <w:t>Целью </w:t>
      </w:r>
      <w:r w:rsidRPr="00734DA4">
        <w:rPr>
          <w:szCs w:val="28"/>
        </w:rPr>
        <w:t>изучения предметной области «Родной язык и литературное чтение на родном языке» в начальной школе являются: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567"/>
        <w:rPr>
          <w:szCs w:val="28"/>
        </w:rPr>
      </w:pPr>
      <w:r w:rsidRPr="00734DA4">
        <w:rPr>
          <w:szCs w:val="28"/>
        </w:rPr>
        <w:t>• 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567"/>
        <w:rPr>
          <w:szCs w:val="28"/>
        </w:rPr>
      </w:pPr>
      <w:r w:rsidRPr="00734DA4">
        <w:rPr>
          <w:szCs w:val="28"/>
        </w:rPr>
        <w:t xml:space="preserve">При изучении используется системно - </w:t>
      </w:r>
      <w:proofErr w:type="spellStart"/>
      <w:r w:rsidRPr="00734DA4">
        <w:rPr>
          <w:szCs w:val="28"/>
        </w:rPr>
        <w:t>деятельностный</w:t>
      </w:r>
      <w:proofErr w:type="spellEnd"/>
      <w:r w:rsidRPr="00734DA4">
        <w:rPr>
          <w:szCs w:val="28"/>
        </w:rPr>
        <w:t xml:space="preserve">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38606A" w:rsidRPr="00734DA4" w:rsidRDefault="0038606A" w:rsidP="0038606A">
      <w:pPr>
        <w:shd w:val="clear" w:color="auto" w:fill="FFFFFF"/>
        <w:spacing w:after="0" w:line="276" w:lineRule="auto"/>
        <w:ind w:left="0" w:right="0" w:firstLine="567"/>
        <w:rPr>
          <w:szCs w:val="28"/>
        </w:rPr>
      </w:pPr>
      <w:r w:rsidRPr="00734DA4">
        <w:rPr>
          <w:szCs w:val="28"/>
        </w:rPr>
        <w:t xml:space="preserve">Программы курсов «Родной язык (русский)» и «Литературное чтение на родном языке (русском)» обеспечивают достижение необходимых личностных, </w:t>
      </w:r>
      <w:proofErr w:type="spellStart"/>
      <w:r w:rsidRPr="00734DA4">
        <w:rPr>
          <w:szCs w:val="28"/>
        </w:rPr>
        <w:t>метапредметных</w:t>
      </w:r>
      <w:proofErr w:type="spellEnd"/>
      <w:r w:rsidRPr="00734DA4">
        <w:rPr>
          <w:szCs w:val="28"/>
        </w:rPr>
        <w:t>, предметных результатов освоения курса, заложенных в ФГОС НОО.</w:t>
      </w:r>
    </w:p>
    <w:p w:rsidR="0038606A" w:rsidRDefault="0038606A" w:rsidP="0038606A">
      <w:pPr>
        <w:shd w:val="clear" w:color="auto" w:fill="FFFFFF"/>
        <w:spacing w:after="0" w:line="276" w:lineRule="auto"/>
        <w:ind w:left="0" w:right="0" w:firstLine="567"/>
        <w:rPr>
          <w:szCs w:val="28"/>
        </w:rPr>
      </w:pPr>
      <w:r w:rsidRPr="00734DA4">
        <w:rPr>
          <w:color w:val="232323"/>
          <w:szCs w:val="28"/>
        </w:rPr>
        <w:t>На изучение предметной области </w:t>
      </w:r>
      <w:r w:rsidRPr="00734DA4">
        <w:rPr>
          <w:bCs/>
          <w:szCs w:val="28"/>
        </w:rPr>
        <w:t>«Родной язык и литературное чтение на родном языке» </w:t>
      </w:r>
      <w:r w:rsidRPr="00734DA4">
        <w:rPr>
          <w:szCs w:val="28"/>
        </w:rPr>
        <w:t>в начальных классах отводится в 1 полугодии 0,5 ч. на изучение предмета «Родной язык (русский)» и во 2 полугодии 0,5 ч. на изучение предмета «Литературное чтение на родном языке (русском)» в каждом классе.</w:t>
      </w:r>
      <w:r>
        <w:rPr>
          <w:szCs w:val="28"/>
        </w:rPr>
        <w:t xml:space="preserve"> </w:t>
      </w:r>
    </w:p>
    <w:p w:rsidR="0038606A" w:rsidRPr="00C33722" w:rsidRDefault="0038606A" w:rsidP="0038606A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В соответствии с учебным планом на реализацию предмета «Родной (русский) язык» отводится: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982"/>
        </w:tabs>
        <w:spacing w:before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1 класс – 16,5 часа (0,5 ч. в неделю, 33 учебные недели)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1025"/>
        </w:tabs>
        <w:spacing w:before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2 класс - 17 часов (0,5 ч. в неделю, 34 учебные недели)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1025"/>
        </w:tabs>
        <w:spacing w:before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3 класс – 17 часов (0,5 ч. в неделю, 34 учебные недели)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1025"/>
        </w:tabs>
        <w:spacing w:before="0" w:line="276" w:lineRule="auto"/>
        <w:ind w:left="36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4 класс - 17 часов (0,5 ч. в неделю, 34 учебные недели)</w:t>
      </w:r>
    </w:p>
    <w:p w:rsidR="0038606A" w:rsidRPr="00C33722" w:rsidRDefault="0038606A" w:rsidP="0038606A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В соответствии с учебным планом на реализацию предмета «</w:t>
      </w:r>
      <w:r>
        <w:rPr>
          <w:rStyle w:val="2"/>
          <w:rFonts w:ascii="Times New Roman" w:hAnsi="Times New Roman" w:cs="Times New Roman"/>
          <w:sz w:val="28"/>
          <w:szCs w:val="28"/>
        </w:rPr>
        <w:t>Литературное чтение на р</w:t>
      </w:r>
      <w:r w:rsidRPr="00C33722">
        <w:rPr>
          <w:rStyle w:val="2"/>
          <w:rFonts w:ascii="Times New Roman" w:hAnsi="Times New Roman" w:cs="Times New Roman"/>
          <w:sz w:val="28"/>
          <w:szCs w:val="28"/>
        </w:rPr>
        <w:t>одно</w:t>
      </w:r>
      <w:r>
        <w:rPr>
          <w:rStyle w:val="2"/>
          <w:rFonts w:ascii="Times New Roman" w:hAnsi="Times New Roman" w:cs="Times New Roman"/>
          <w:sz w:val="28"/>
          <w:szCs w:val="28"/>
        </w:rPr>
        <w:t>м (русском</w:t>
      </w:r>
      <w:r w:rsidRPr="00C33722">
        <w:rPr>
          <w:rStyle w:val="2"/>
          <w:rFonts w:ascii="Times New Roman" w:hAnsi="Times New Roman" w:cs="Times New Roman"/>
          <w:sz w:val="28"/>
          <w:szCs w:val="28"/>
        </w:rPr>
        <w:t>) язык</w:t>
      </w:r>
      <w:r>
        <w:rPr>
          <w:rStyle w:val="2"/>
          <w:rFonts w:ascii="Times New Roman" w:hAnsi="Times New Roman" w:cs="Times New Roman"/>
          <w:sz w:val="28"/>
          <w:szCs w:val="28"/>
        </w:rPr>
        <w:t>е</w:t>
      </w:r>
      <w:r w:rsidRPr="00C33722">
        <w:rPr>
          <w:rStyle w:val="2"/>
          <w:rFonts w:ascii="Times New Roman" w:hAnsi="Times New Roman" w:cs="Times New Roman"/>
          <w:sz w:val="28"/>
          <w:szCs w:val="28"/>
        </w:rPr>
        <w:t>» отводится: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982"/>
        </w:tabs>
        <w:spacing w:before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1 класс – 16,5 часа (0,5 ч. в неделю, 33 учебные недели)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1025"/>
        </w:tabs>
        <w:spacing w:before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2 класс - 17 часов (0,5 ч. в неделю, 34 учебные недели)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1025"/>
        </w:tabs>
        <w:spacing w:before="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3 класс – 17 часов (0,5 ч. в неделю, 34 учебные недели)</w:t>
      </w:r>
    </w:p>
    <w:p w:rsidR="0038606A" w:rsidRPr="00C33722" w:rsidRDefault="0038606A" w:rsidP="0038606A">
      <w:pPr>
        <w:pStyle w:val="21"/>
        <w:shd w:val="clear" w:color="auto" w:fill="auto"/>
        <w:tabs>
          <w:tab w:val="left" w:pos="1025"/>
        </w:tabs>
        <w:spacing w:before="0" w:line="276" w:lineRule="auto"/>
        <w:ind w:left="36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33722">
        <w:rPr>
          <w:rStyle w:val="2"/>
          <w:rFonts w:ascii="Times New Roman" w:hAnsi="Times New Roman" w:cs="Times New Roman"/>
          <w:sz w:val="28"/>
          <w:szCs w:val="28"/>
        </w:rPr>
        <w:t>4 класс - 17 часов (0,5 ч. в неделю, 34 учебные недели)</w:t>
      </w:r>
      <w:bookmarkStart w:id="0" w:name="_GoBack"/>
      <w:bookmarkEnd w:id="0"/>
    </w:p>
    <w:sectPr w:rsidR="0038606A" w:rsidRPr="00C33722" w:rsidSect="0001282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6A"/>
    <w:rsid w:val="0038606A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A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8606A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6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Style3">
    <w:name w:val="Style3"/>
    <w:basedOn w:val="a"/>
    <w:uiPriority w:val="99"/>
    <w:rsid w:val="003860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22">
    <w:name w:val="Font Style22"/>
    <w:uiPriority w:val="99"/>
    <w:rsid w:val="0038606A"/>
    <w:rPr>
      <w:rFonts w:ascii="Arial" w:hAnsi="Arial" w:cs="Arial"/>
      <w:b/>
      <w:bCs/>
      <w:sz w:val="18"/>
      <w:szCs w:val="18"/>
    </w:rPr>
  </w:style>
  <w:style w:type="character" w:customStyle="1" w:styleId="FontStyle50">
    <w:name w:val="Font Style50"/>
    <w:uiPriority w:val="99"/>
    <w:rsid w:val="0038606A"/>
    <w:rPr>
      <w:rFonts w:ascii="Microsoft Sans Serif" w:hAnsi="Microsoft Sans Serif" w:cs="Microsoft Sans Serif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38606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606A"/>
    <w:pPr>
      <w:widowControl w:val="0"/>
      <w:shd w:val="clear" w:color="auto" w:fill="FFFFFF"/>
      <w:spacing w:before="540" w:after="0" w:line="298" w:lineRule="exact"/>
      <w:ind w:left="0" w:right="0" w:hanging="36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myTableStyle">
    <w:name w:val="myTableStyle"/>
    <w:rsid w:val="0038606A"/>
    <w:pPr>
      <w:spacing w:after="160" w:line="259" w:lineRule="auto"/>
    </w:pPr>
    <w:rPr>
      <w:rFonts w:eastAsiaTheme="minorEastAsia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A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8606A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6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Style3">
    <w:name w:val="Style3"/>
    <w:basedOn w:val="a"/>
    <w:uiPriority w:val="99"/>
    <w:rsid w:val="0038606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22">
    <w:name w:val="Font Style22"/>
    <w:uiPriority w:val="99"/>
    <w:rsid w:val="0038606A"/>
    <w:rPr>
      <w:rFonts w:ascii="Arial" w:hAnsi="Arial" w:cs="Arial"/>
      <w:b/>
      <w:bCs/>
      <w:sz w:val="18"/>
      <w:szCs w:val="18"/>
    </w:rPr>
  </w:style>
  <w:style w:type="character" w:customStyle="1" w:styleId="FontStyle50">
    <w:name w:val="Font Style50"/>
    <w:uiPriority w:val="99"/>
    <w:rsid w:val="0038606A"/>
    <w:rPr>
      <w:rFonts w:ascii="Microsoft Sans Serif" w:hAnsi="Microsoft Sans Serif" w:cs="Microsoft Sans Serif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38606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606A"/>
    <w:pPr>
      <w:widowControl w:val="0"/>
      <w:shd w:val="clear" w:color="auto" w:fill="FFFFFF"/>
      <w:spacing w:before="540" w:after="0" w:line="298" w:lineRule="exact"/>
      <w:ind w:left="0" w:right="0" w:hanging="36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myTableStyle">
    <w:name w:val="myTableStyle"/>
    <w:rsid w:val="0038606A"/>
    <w:pPr>
      <w:spacing w:after="160" w:line="259" w:lineRule="auto"/>
    </w:pPr>
    <w:rPr>
      <w:rFonts w:eastAsiaTheme="minorEastAsia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2021-07-07T05:28:00Z</dcterms:created>
  <dcterms:modified xsi:type="dcterms:W3CDTF">2021-07-07T05:31:00Z</dcterms:modified>
</cp:coreProperties>
</file>