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9F1" w:rsidRDefault="00B319F1" w:rsidP="00B319F1">
      <w:pPr>
        <w:tabs>
          <w:tab w:val="left" w:pos="6237"/>
        </w:tabs>
        <w:spacing w:after="0" w:line="240" w:lineRule="atLeast"/>
      </w:pPr>
      <w:r>
        <w:tab/>
      </w:r>
    </w:p>
    <w:p w:rsidR="00B319F1" w:rsidRPr="0031263F" w:rsidRDefault="00B319F1" w:rsidP="00B319F1">
      <w:pPr>
        <w:tabs>
          <w:tab w:val="left" w:pos="6237"/>
        </w:tabs>
        <w:spacing w:after="0" w:line="240" w:lineRule="atLeast"/>
      </w:pPr>
      <w:r w:rsidRPr="0031263F">
        <w:t xml:space="preserve">                                                                                                                            Утверждено и введено в </w:t>
      </w:r>
    </w:p>
    <w:p w:rsidR="00B319F1" w:rsidRPr="0031263F" w:rsidRDefault="00B319F1" w:rsidP="00B319F1">
      <w:pPr>
        <w:tabs>
          <w:tab w:val="left" w:pos="6237"/>
        </w:tabs>
        <w:spacing w:after="0" w:line="240" w:lineRule="atLeast"/>
      </w:pPr>
      <w:r w:rsidRPr="0031263F">
        <w:t xml:space="preserve">                                                                                                                            действие приказом директора </w:t>
      </w:r>
    </w:p>
    <w:p w:rsidR="0031263F" w:rsidRPr="0031263F" w:rsidRDefault="0031263F" w:rsidP="0031263F">
      <w:pPr>
        <w:spacing w:after="0" w:line="240" w:lineRule="auto"/>
      </w:pPr>
      <w:r w:rsidRPr="0031263F">
        <w:tab/>
        <w:t xml:space="preserve">                                                                                                             </w:t>
      </w:r>
      <w:r w:rsidRPr="0031263F">
        <w:t xml:space="preserve">МКОУ НОШ № 25 </w:t>
      </w:r>
      <w:r w:rsidRPr="0031263F">
        <w:t xml:space="preserve"> с. Чугуевка</w:t>
      </w:r>
    </w:p>
    <w:p w:rsidR="0031263F" w:rsidRPr="0031263F" w:rsidRDefault="0031263F" w:rsidP="0031263F">
      <w:pPr>
        <w:tabs>
          <w:tab w:val="left" w:pos="6075"/>
        </w:tabs>
        <w:spacing w:after="0" w:line="240" w:lineRule="auto"/>
      </w:pPr>
      <w:r w:rsidRPr="0031263F">
        <w:tab/>
        <w:t>№ 183-а от 09.11.2021 г.</w:t>
      </w:r>
    </w:p>
    <w:p w:rsidR="00B319F1" w:rsidRPr="0031263F" w:rsidRDefault="00B319F1" w:rsidP="00B319F1">
      <w:pPr>
        <w:pStyle w:val="40"/>
        <w:shd w:val="clear" w:color="auto" w:fill="auto"/>
        <w:tabs>
          <w:tab w:val="left" w:pos="6165"/>
        </w:tabs>
        <w:spacing w:before="0" w:after="0" w:line="280" w:lineRule="exact"/>
        <w:jc w:val="left"/>
        <w:rPr>
          <w:lang w:eastAsia="ru-RU" w:bidi="ru-RU"/>
        </w:rPr>
      </w:pPr>
      <w:bookmarkStart w:id="0" w:name="bookmark2"/>
      <w:r w:rsidRPr="0031263F">
        <w:rPr>
          <w:lang w:eastAsia="ru-RU" w:bidi="ru-RU"/>
        </w:rPr>
        <w:tab/>
      </w:r>
      <w:r w:rsidR="0031263F" w:rsidRPr="0031263F">
        <w:rPr>
          <w:lang w:eastAsia="ru-RU" w:bidi="ru-RU"/>
        </w:rPr>
        <w:t xml:space="preserve"> </w:t>
      </w:r>
      <w:r w:rsidRPr="0031263F">
        <w:rPr>
          <w:lang w:eastAsia="ru-RU" w:bidi="ru-RU"/>
        </w:rPr>
        <w:t xml:space="preserve"> </w:t>
      </w:r>
    </w:p>
    <w:p w:rsidR="00B319F1" w:rsidRPr="0031263F" w:rsidRDefault="00B319F1" w:rsidP="00B319F1">
      <w:pPr>
        <w:pStyle w:val="40"/>
        <w:shd w:val="clear" w:color="auto" w:fill="auto"/>
        <w:spacing w:before="0" w:after="0" w:line="280" w:lineRule="exact"/>
        <w:rPr>
          <w:lang w:eastAsia="ru-RU" w:bidi="ru-RU"/>
        </w:rPr>
      </w:pPr>
      <w:bookmarkStart w:id="1" w:name="_GoBack"/>
      <w:bookmarkEnd w:id="1"/>
    </w:p>
    <w:p w:rsidR="00B319F1" w:rsidRDefault="00B319F1" w:rsidP="00B319F1">
      <w:pPr>
        <w:pStyle w:val="40"/>
        <w:shd w:val="clear" w:color="auto" w:fill="auto"/>
        <w:spacing w:before="0" w:after="0" w:line="280" w:lineRule="exact"/>
        <w:rPr>
          <w:color w:val="000000"/>
          <w:lang w:eastAsia="ru-RU" w:bidi="ru-RU"/>
        </w:rPr>
      </w:pPr>
    </w:p>
    <w:p w:rsidR="00B319F1" w:rsidRPr="00B319F1" w:rsidRDefault="00B319F1" w:rsidP="00B319F1">
      <w:pPr>
        <w:pStyle w:val="40"/>
        <w:shd w:val="clear" w:color="auto" w:fill="auto"/>
        <w:spacing w:before="0" w:after="0" w:line="280" w:lineRule="exact"/>
      </w:pPr>
      <w:r w:rsidRPr="00B319F1">
        <w:rPr>
          <w:color w:val="000000"/>
          <w:lang w:eastAsia="ru-RU" w:bidi="ru-RU"/>
        </w:rPr>
        <w:t>ПОЛОЖЕНИЕ</w:t>
      </w:r>
      <w:bookmarkEnd w:id="0"/>
    </w:p>
    <w:p w:rsidR="00B319F1" w:rsidRPr="00B319F1" w:rsidRDefault="00B319F1" w:rsidP="00B319F1">
      <w:pPr>
        <w:tabs>
          <w:tab w:val="left" w:pos="19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9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антитеррористической группе образовательного учреждения</w:t>
      </w:r>
      <w:r w:rsidRPr="00B31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9F1" w:rsidRPr="00B319F1" w:rsidRDefault="00B319F1" w:rsidP="00B319F1">
      <w:pPr>
        <w:tabs>
          <w:tab w:val="left" w:pos="19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9F1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B319F1" w:rsidRPr="00B319F1" w:rsidRDefault="00B319F1" w:rsidP="00B319F1">
      <w:pPr>
        <w:tabs>
          <w:tab w:val="left" w:pos="19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9F1">
        <w:rPr>
          <w:rFonts w:ascii="Times New Roman" w:hAnsi="Times New Roman" w:cs="Times New Roman"/>
          <w:sz w:val="28"/>
          <w:szCs w:val="28"/>
        </w:rPr>
        <w:t xml:space="preserve">«Начальная общеобразовательная школа № 25» </w:t>
      </w:r>
    </w:p>
    <w:p w:rsidR="00B319F1" w:rsidRPr="00B319F1" w:rsidRDefault="00B319F1" w:rsidP="00B319F1">
      <w:pPr>
        <w:tabs>
          <w:tab w:val="left" w:pos="19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319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19F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319F1">
        <w:rPr>
          <w:rFonts w:ascii="Times New Roman" w:hAnsi="Times New Roman" w:cs="Times New Roman"/>
          <w:sz w:val="28"/>
          <w:szCs w:val="28"/>
        </w:rPr>
        <w:t>Чугуевка</w:t>
      </w:r>
      <w:proofErr w:type="gramEnd"/>
      <w:r w:rsidRPr="00B319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19F1">
        <w:rPr>
          <w:rFonts w:ascii="Times New Roman" w:hAnsi="Times New Roman" w:cs="Times New Roman"/>
          <w:sz w:val="28"/>
          <w:szCs w:val="28"/>
        </w:rPr>
        <w:t>Чугуевского</w:t>
      </w:r>
      <w:proofErr w:type="spellEnd"/>
      <w:r w:rsidRPr="00B319F1">
        <w:rPr>
          <w:rFonts w:ascii="Times New Roman" w:hAnsi="Times New Roman" w:cs="Times New Roman"/>
          <w:sz w:val="28"/>
          <w:szCs w:val="28"/>
        </w:rPr>
        <w:t xml:space="preserve"> района Приморского края</w:t>
      </w:r>
    </w:p>
    <w:p w:rsidR="00B319F1" w:rsidRDefault="00B319F1" w:rsidP="00B319F1">
      <w:pPr>
        <w:pStyle w:val="60"/>
        <w:shd w:val="clear" w:color="auto" w:fill="auto"/>
        <w:spacing w:before="0" w:after="304" w:line="280" w:lineRule="exact"/>
        <w:ind w:firstLine="760"/>
        <w:jc w:val="both"/>
      </w:pPr>
    </w:p>
    <w:p w:rsidR="00B319F1" w:rsidRDefault="00B319F1" w:rsidP="00B319F1">
      <w:pPr>
        <w:pStyle w:val="20"/>
        <w:numPr>
          <w:ilvl w:val="0"/>
          <w:numId w:val="1"/>
        </w:numPr>
        <w:shd w:val="clear" w:color="auto" w:fill="auto"/>
        <w:tabs>
          <w:tab w:val="left" w:pos="1056"/>
        </w:tabs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Антитеррористическая группа (далее именуется - Группа) является координационным органом, обеспечивающим взаимодействие всего личного состава образовательного учреждения при выполнении мероприятий противо</w:t>
      </w:r>
      <w:r>
        <w:rPr>
          <w:color w:val="000000"/>
          <w:lang w:eastAsia="ru-RU" w:bidi="ru-RU"/>
        </w:rPr>
        <w:softHyphen/>
        <w:t>действия терроризму и обеспечения безопасности жизнедеятельности.</w:t>
      </w:r>
    </w:p>
    <w:p w:rsidR="00B319F1" w:rsidRDefault="00B319F1" w:rsidP="00B319F1">
      <w:pPr>
        <w:pStyle w:val="20"/>
        <w:numPr>
          <w:ilvl w:val="0"/>
          <w:numId w:val="1"/>
        </w:numPr>
        <w:shd w:val="clear" w:color="auto" w:fill="auto"/>
        <w:tabs>
          <w:tab w:val="left" w:pos="1061"/>
        </w:tabs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Группа руководствуется в своей деятельности Конституцией Россий</w:t>
      </w:r>
      <w:r>
        <w:rPr>
          <w:color w:val="000000"/>
          <w:lang w:eastAsia="ru-RU" w:bidi="ru-RU"/>
        </w:rPr>
        <w:softHyphen/>
        <w:t>ской Федерации, федеральными законами, указами и распоряжениями Прези</w:t>
      </w:r>
      <w:r>
        <w:rPr>
          <w:color w:val="000000"/>
          <w:lang w:eastAsia="ru-RU" w:bidi="ru-RU"/>
        </w:rPr>
        <w:softHyphen/>
        <w:t>дента Российской Федерации, постановлениями и распоряжениями Прави</w:t>
      </w:r>
      <w:r>
        <w:rPr>
          <w:color w:val="000000"/>
          <w:lang w:eastAsia="ru-RU" w:bidi="ru-RU"/>
        </w:rPr>
        <w:softHyphen/>
        <w:t>тельства Российской Федерации, а также настоящим Положением.</w:t>
      </w:r>
    </w:p>
    <w:p w:rsidR="00B319F1" w:rsidRDefault="00B319F1" w:rsidP="00B319F1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Группа осуществляет свою деятельность во взаимодействии с органами исполнительной власти и местного самоуправления, а также заинтересован</w:t>
      </w:r>
      <w:r>
        <w:rPr>
          <w:color w:val="000000"/>
          <w:lang w:eastAsia="ru-RU" w:bidi="ru-RU"/>
        </w:rPr>
        <w:softHyphen/>
        <w:t>ными организациями.</w:t>
      </w:r>
    </w:p>
    <w:p w:rsidR="00B319F1" w:rsidRDefault="00B319F1" w:rsidP="00B319F1">
      <w:pPr>
        <w:pStyle w:val="20"/>
        <w:numPr>
          <w:ilvl w:val="0"/>
          <w:numId w:val="1"/>
        </w:numPr>
        <w:shd w:val="clear" w:color="auto" w:fill="auto"/>
        <w:tabs>
          <w:tab w:val="left" w:pos="1061"/>
        </w:tabs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Основной целью деятельности Группы является разработка и внедре</w:t>
      </w:r>
      <w:r>
        <w:rPr>
          <w:color w:val="000000"/>
          <w:lang w:eastAsia="ru-RU" w:bidi="ru-RU"/>
        </w:rPr>
        <w:softHyphen/>
        <w:t>ние комплекса мероприятий по противодействию терроризму и обеспечению безопасности образовательного учреждения.</w:t>
      </w:r>
    </w:p>
    <w:p w:rsidR="00B319F1" w:rsidRDefault="00B319F1" w:rsidP="00B319F1">
      <w:pPr>
        <w:pStyle w:val="20"/>
        <w:numPr>
          <w:ilvl w:val="0"/>
          <w:numId w:val="1"/>
        </w:numPr>
        <w:shd w:val="clear" w:color="auto" w:fill="auto"/>
        <w:tabs>
          <w:tab w:val="left" w:pos="1096"/>
        </w:tabs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Основными задачами Группы являются: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 информации о состоянии терроризма и тенденциях его развития на территории муниципального образования;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координация деятельности образовательного учреждения с органами исполнительной власти и силовыми ведомствами, осуществляющими борьбу с терроризмом, в целях достижения согласованности действий по предупреж</w:t>
      </w: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дению проявлений терроризма и обеспечения безопасности;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6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планирование и осуществление мероприятий, направленных на проти</w:t>
      </w: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водействие терроризму и обеспечение безопасности жизнедеятельности обра</w:t>
      </w: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зовательного учреждения;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выработка предложений по совершенствованию системы мероприятий противодействия терроризму и обеспечения безопасности учреждения.</w:t>
      </w:r>
    </w:p>
    <w:p w:rsidR="00B319F1" w:rsidRPr="00B319F1" w:rsidRDefault="00B319F1" w:rsidP="00B319F1">
      <w:pPr>
        <w:widowControl w:val="0"/>
        <w:numPr>
          <w:ilvl w:val="0"/>
          <w:numId w:val="1"/>
        </w:numPr>
        <w:tabs>
          <w:tab w:val="left" w:pos="109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Группа имеет право: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принимать в пределах своей компетенции решения, необходимые для организации и осуществления мероприятий противодействия терроризму и обеспечения безопасности образовательного учреждения;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запрашивать у государственных, общественных и иных организаций </w:t>
      </w: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и должностных лиц документы, материалы и информацию, необходимые для выполнения, возложенных на нее задач;</w:t>
      </w:r>
    </w:p>
    <w:p w:rsidR="00B319F1" w:rsidRDefault="00B319F1" w:rsidP="00B319F1">
      <w:pPr>
        <w:widowControl w:val="0"/>
        <w:numPr>
          <w:ilvl w:val="0"/>
          <w:numId w:val="2"/>
        </w:numPr>
        <w:tabs>
          <w:tab w:val="left" w:pos="9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привлекать должностных лиц и специалистов органов государственной власти, органов местного самоуправления, организаций (по согласованию с их руководителями) и представителей родительской общественности для участия в работе Группы;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вносить в установленном порядке предложения по входящим в </w:t>
      </w:r>
      <w:proofErr w:type="gramStart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компе </w:t>
      </w:r>
      <w:proofErr w:type="spellStart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тенцию</w:t>
      </w:r>
      <w:proofErr w:type="spellEnd"/>
      <w:proofErr w:type="gramEnd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Группы вопросам, требующим решения руководителя образователь</w:t>
      </w: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ного учреждения;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103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осуществлять контроль за ходом выполнения решений </w:t>
      </w:r>
      <w:proofErr w:type="gramStart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 </w:t>
      </w:r>
      <w:proofErr w:type="spellStart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руппы</w:t>
      </w:r>
      <w:proofErr w:type="spellEnd"/>
      <w:proofErr w:type="gramEnd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319F1" w:rsidRPr="00B319F1" w:rsidRDefault="00B319F1" w:rsidP="00B319F1">
      <w:pPr>
        <w:widowControl w:val="0"/>
        <w:numPr>
          <w:ilvl w:val="0"/>
          <w:numId w:val="1"/>
        </w:numPr>
        <w:tabs>
          <w:tab w:val="left" w:pos="113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Руководитель Группы: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103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руководство деятельностью Группы;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103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подписывает принятые Группой решения;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92"/>
        </w:tabs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решение о проведении совещаний Группы при необходимо</w:t>
      </w: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сти безотлагательного рассмотрения вопросов, входящих в ее компетенцию;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103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распределяет обязанности между членами Группы;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103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осуществляет </w:t>
      </w:r>
      <w:proofErr w:type="gramStart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ходом выполнения решений Группы.</w:t>
      </w:r>
    </w:p>
    <w:p w:rsidR="00B319F1" w:rsidRPr="00B319F1" w:rsidRDefault="00B319F1" w:rsidP="00B319F1">
      <w:pPr>
        <w:widowControl w:val="0"/>
        <w:numPr>
          <w:ilvl w:val="0"/>
          <w:numId w:val="1"/>
        </w:numPr>
        <w:tabs>
          <w:tab w:val="left" w:pos="113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Члены Группы обязаны: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92"/>
        </w:tabs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присутствовать на совещаниях Группы, участвовать в обсуждении рас</w:t>
      </w: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сматриваемых вопросов и выработке по ним решений;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1002"/>
        </w:tabs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обязанности и поручения, определенные руководителем Группы;</w:t>
      </w:r>
    </w:p>
    <w:p w:rsidR="00B319F1" w:rsidRPr="00B319F1" w:rsidRDefault="00B319F1" w:rsidP="00B319F1">
      <w:pPr>
        <w:widowControl w:val="0"/>
        <w:numPr>
          <w:ilvl w:val="0"/>
          <w:numId w:val="2"/>
        </w:numPr>
        <w:tabs>
          <w:tab w:val="left" w:pos="997"/>
        </w:tabs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принимать участие в осуществлении </w:t>
      </w:r>
      <w:proofErr w:type="gramStart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ходом выполнения решений Группы;</w:t>
      </w:r>
    </w:p>
    <w:p w:rsidR="00B319F1" w:rsidRPr="00B319F1" w:rsidRDefault="00B319F1" w:rsidP="00B319F1">
      <w:pPr>
        <w:widowControl w:val="0"/>
        <w:tabs>
          <w:tab w:val="left" w:pos="985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при невозможности присутствия на совещании (в экстренном случае) заблаговременно извещать об этом ответственного руководителя Группы;</w:t>
      </w:r>
    </w:p>
    <w:p w:rsidR="00B319F1" w:rsidRPr="00B319F1" w:rsidRDefault="00B319F1" w:rsidP="00B319F1">
      <w:pPr>
        <w:widowControl w:val="0"/>
        <w:tabs>
          <w:tab w:val="left" w:pos="985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 случае необходимости направлять руководителю Группы свое мне-</w:t>
      </w:r>
      <w:proofErr w:type="spellStart"/>
      <w:r w:rsidRPr="00B31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319F1" w:rsidRDefault="00B319F1" w:rsidP="00B319F1"/>
    <w:p w:rsidR="00260D86" w:rsidRPr="00B319F1" w:rsidRDefault="00260D86" w:rsidP="00B319F1"/>
    <w:sectPr w:rsidR="00260D86" w:rsidRPr="00B319F1" w:rsidSect="00B319F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E0" w:rsidRDefault="008729E0" w:rsidP="00B319F1">
      <w:pPr>
        <w:spacing w:after="0" w:line="240" w:lineRule="auto"/>
      </w:pPr>
      <w:r>
        <w:separator/>
      </w:r>
    </w:p>
  </w:endnote>
  <w:endnote w:type="continuationSeparator" w:id="0">
    <w:p w:rsidR="008729E0" w:rsidRDefault="008729E0" w:rsidP="00B31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E0" w:rsidRDefault="008729E0" w:rsidP="00B319F1">
      <w:pPr>
        <w:spacing w:after="0" w:line="240" w:lineRule="auto"/>
      </w:pPr>
      <w:r>
        <w:separator/>
      </w:r>
    </w:p>
  </w:footnote>
  <w:footnote w:type="continuationSeparator" w:id="0">
    <w:p w:rsidR="008729E0" w:rsidRDefault="008729E0" w:rsidP="00B31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0015"/>
    <w:multiLevelType w:val="multilevel"/>
    <w:tmpl w:val="C60065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6C58AD"/>
    <w:multiLevelType w:val="multilevel"/>
    <w:tmpl w:val="350EE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2AC"/>
    <w:rsid w:val="0026071E"/>
    <w:rsid w:val="00260D86"/>
    <w:rsid w:val="0031263F"/>
    <w:rsid w:val="008729E0"/>
    <w:rsid w:val="00B319F1"/>
    <w:rsid w:val="00D3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319F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31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B31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19F1"/>
    <w:pPr>
      <w:widowControl w:val="0"/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B319F1"/>
    <w:pPr>
      <w:widowControl w:val="0"/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Заголовок №4"/>
    <w:basedOn w:val="a"/>
    <w:link w:val="4"/>
    <w:rsid w:val="00B319F1"/>
    <w:pPr>
      <w:widowControl w:val="0"/>
      <w:shd w:val="clear" w:color="auto" w:fill="FFFFFF"/>
      <w:spacing w:before="30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31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19F1"/>
  </w:style>
  <w:style w:type="paragraph" w:styleId="a5">
    <w:name w:val="footer"/>
    <w:basedOn w:val="a"/>
    <w:link w:val="a6"/>
    <w:uiPriority w:val="99"/>
    <w:unhideWhenUsed/>
    <w:rsid w:val="00B31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19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319F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31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B31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19F1"/>
    <w:pPr>
      <w:widowControl w:val="0"/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B319F1"/>
    <w:pPr>
      <w:widowControl w:val="0"/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Заголовок №4"/>
    <w:basedOn w:val="a"/>
    <w:link w:val="4"/>
    <w:rsid w:val="00B319F1"/>
    <w:pPr>
      <w:widowControl w:val="0"/>
      <w:shd w:val="clear" w:color="auto" w:fill="FFFFFF"/>
      <w:spacing w:before="30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31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19F1"/>
  </w:style>
  <w:style w:type="paragraph" w:styleId="a5">
    <w:name w:val="footer"/>
    <w:basedOn w:val="a"/>
    <w:link w:val="a6"/>
    <w:uiPriority w:val="99"/>
    <w:unhideWhenUsed/>
    <w:rsid w:val="00B31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1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2022-02-02T02:06:00Z</dcterms:created>
  <dcterms:modified xsi:type="dcterms:W3CDTF">2022-02-09T03:02:00Z</dcterms:modified>
</cp:coreProperties>
</file>