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FE" w:rsidRPr="000852FE" w:rsidRDefault="000852FE" w:rsidP="000852FE">
      <w:pP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Самообследование</w:t>
      </w:r>
      <w:r w:rsidRPr="000852F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 xml:space="preserve"> ОУ  (20</w:t>
      </w:r>
      <w:r w:rsidR="007052A9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2</w:t>
      </w:r>
      <w:r w:rsidR="0043408C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4</w:t>
      </w:r>
      <w:r w:rsidRPr="000852F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 xml:space="preserve"> год)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ИНФОРМАЦИОННАЯ КАРТА ОБЩЕОБРАЗОВАТЕЛЬНОГО УЧРЕЖДЕНИЯ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I</w:t>
      </w:r>
      <w:r w:rsidRPr="000852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r w:rsidRPr="000852F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ОБЩИЕ СВЕДЕНИЯ ОБ ОБРАЗОВАТЕЛЬНОМ УЧРЕЖДЕНИИ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1</w:t>
      </w:r>
      <w:r w:rsidRPr="000852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r w:rsidRPr="000852F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</w:t>
      </w:r>
      <w:r w:rsidRPr="000852F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 «Начальная общеобразовательная школа № 25» с. Чугуевка Чугуевского района Приморского края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2.</w:t>
      </w:r>
      <w:r w:rsidRPr="000852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основания 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1991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Учредитель 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Чугуевский муниципальный </w:t>
      </w:r>
      <w:r w:rsidR="0074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лице администрации Чугуевского муниципального </w:t>
      </w:r>
      <w:r w:rsidR="0074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0852FE">
        <w:rPr>
          <w:rFonts w:ascii="Verdana" w:eastAsia="Times New Roman" w:hAnsi="Verdana" w:cs="Times New Roman"/>
          <w:bCs/>
          <w:sz w:val="24"/>
          <w:szCs w:val="24"/>
          <w:lang w:eastAsia="ru-RU"/>
        </w:rPr>
        <w:t>4.</w:t>
      </w:r>
      <w:r w:rsidRPr="000852F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Свидетельство о внесении записи в Единый государственный реестр юридических лиц 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25 № 003137013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 ИНН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2534004703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Реквизиты документа, подтверждающего наличие лицензии: 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25Л01 № 0000310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Реквизиты свидетельства о государственной аккредитации: 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25А01 № 0000624</w:t>
      </w:r>
    </w:p>
    <w:p w:rsidR="000852FE" w:rsidRPr="000852FE" w:rsidRDefault="000852FE" w:rsidP="000852FE">
      <w:pPr>
        <w:shd w:val="clear" w:color="auto" w:fill="FFFFFF"/>
        <w:tabs>
          <w:tab w:val="left" w:pos="6600"/>
        </w:tabs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Перечень филиалов или других подразделений 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Телефон  </w:t>
      </w:r>
      <w:r w:rsidRPr="0008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8(42372) 21135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E-mail</w:t>
      </w: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 сайта ОУ в сети Интернет  </w:t>
      </w:r>
      <w:r w:rsidRPr="000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_25_25@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.ru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Сведения о реализуемых образовательных программах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приложению к лицензии)</w:t>
      </w: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294"/>
        <w:gridCol w:w="3767"/>
        <w:gridCol w:w="3247"/>
        <w:gridCol w:w="1498"/>
        <w:gridCol w:w="2343"/>
      </w:tblGrid>
      <w:tr w:rsidR="000852FE" w:rsidRPr="000852FE" w:rsidTr="000852F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реализуемых образовательных программ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освоения/классы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0852FE" w:rsidRPr="000852FE" w:rsidTr="000852F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94091D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C81EB2" w:rsidP="004340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Руководители организации, осуществляющей образовательную деятельность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Директор </w:t>
      </w:r>
      <w:r w:rsidR="004340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Лукьянчук Наталья Леонидовна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 8(42373) 21-4-93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Заместитель директора по учебно-воспитательной работе: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Дроздова Елена Анатольевна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телефон 8(42373) 21-4-93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функции: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работу преподавателей, воспитателей;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 качеством образовательного процесса, объективности оценки результатов образовательной деятельности обучающихся, соответствующего требования федерального государственного образовательного стандарта;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расписание учебных занятий;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своевременное составление, утверждение, предоставление отчётной документации;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участие в подготовке и проведении аттестации педагогических работников образовательного учреждения.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функции: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воспитательного процесса в школе, руководство и контроль за развитием этого процесса;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руководство классными руководителями;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режима соблюдения норм и правил техники безопасности в воспитательном процессе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ОРГАНИЗАЦИИ, ОСУЩЕСТВЛЯЮЩЕЙ ОБРАЗОВАТЕЛЬНУЮ ДЕЯТЕЛЬНОСТЬ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Сведения о контингенте обучающихся за 3 года (каждый год отдельно, включая текущий учебный год (</w:t>
      </w:r>
      <w:r w:rsidRPr="0008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каждый учебный год составляется отдельная таблица</w:t>
      </w:r>
      <w:r w:rsidRPr="0008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  <w:gridCol w:w="1693"/>
      </w:tblGrid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2A220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ОУ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классов/средняя наполняемость классов, в том числе:</w:t>
            </w:r>
          </w:p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общеобразовательных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6/19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углубленным изучением отдельных предметов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компенсирующего обучения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во 2-ую смену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FB2154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FB2154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2A220E" w:rsidRDefault="00325631" w:rsidP="00E733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E7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A2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E73310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E73310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классов/средняя наполняемость классов, в том числе:</w:t>
            </w:r>
          </w:p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общеобразовательных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E73310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углубленным изучением отдельных предметов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компенсирующего обучения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0852FE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во 2-ую смену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5631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631" w:rsidRPr="000852FE" w:rsidRDefault="00325631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3408C" w:rsidRPr="0043408C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4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3408C" w:rsidRDefault="0043408C" w:rsidP="003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08C" w:rsidRPr="000852FE" w:rsidRDefault="0043408C" w:rsidP="00434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классов/средняя наполняемость классов, в том числе:</w:t>
            </w:r>
          </w:p>
          <w:p w:rsidR="0043408C" w:rsidRPr="000852FE" w:rsidRDefault="0043408C" w:rsidP="00434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общеобразовательных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08C" w:rsidRPr="000852FE" w:rsidRDefault="0043408C" w:rsidP="00434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углубленным изучением отдельных предметов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08C" w:rsidRPr="000852FE" w:rsidRDefault="0043408C" w:rsidP="00434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08C" w:rsidRPr="000852FE" w:rsidRDefault="0043408C" w:rsidP="00434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компенсирующего обучения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08C" w:rsidRPr="000852FE" w:rsidRDefault="0043408C" w:rsidP="00434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 во 2-ую смену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408C" w:rsidRPr="000852FE" w:rsidTr="0043408C">
        <w:trPr>
          <w:trHeight w:val="53"/>
          <w:tblCellSpacing w:w="0" w:type="dxa"/>
        </w:trPr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Дробью указывается: в числителе – количество соответствующих классов, в знаменателе – средняя наполняемость соответствующего класса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Продолжительность учебного времени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3969"/>
      </w:tblGrid>
      <w:tr w:rsidR="000852FE" w:rsidRPr="000852FE" w:rsidTr="000852FE">
        <w:trPr>
          <w:trHeight w:val="277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кл.-5дн.</w:t>
            </w:r>
          </w:p>
        </w:tc>
      </w:tr>
      <w:tr w:rsidR="000852FE" w:rsidRPr="000852FE" w:rsidTr="000852FE">
        <w:trPr>
          <w:trHeight w:val="417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уроков (мин)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1кл-35 мин (1полугодие)</w:t>
            </w:r>
          </w:p>
          <w:p w:rsidR="000852FE" w:rsidRPr="000852FE" w:rsidRDefault="000852FE" w:rsidP="0074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1-4кл – 4</w:t>
            </w:r>
            <w:r w:rsidR="0074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0852FE" w:rsidRPr="000852FE" w:rsidTr="000852FE">
        <w:trPr>
          <w:trHeight w:val="549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перерывов (мин)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– 10 мин,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- 20 мин</w:t>
            </w:r>
          </w:p>
        </w:tc>
      </w:tr>
      <w:tr w:rsidR="000852FE" w:rsidRPr="000852FE" w:rsidTr="000852FE">
        <w:trPr>
          <w:trHeight w:val="277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промежуточной аттестации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И СОДЕРЖАНИЕ ОБРАЗОВАТЕЛЬНЫХ ОТНОШЕНИЙ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Режим работы организации, осуществляющей образовательную деятельность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кола работает по пятидневной рабочей неделе в 1-4 классах 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сменность занятий 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одна смена.</w:t>
      </w:r>
    </w:p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Формы обучения по классам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678"/>
        <w:gridCol w:w="2364"/>
        <w:gridCol w:w="2154"/>
        <w:gridCol w:w="2230"/>
        <w:gridCol w:w="1435"/>
        <w:gridCol w:w="1050"/>
        <w:gridCol w:w="1414"/>
        <w:gridCol w:w="1567"/>
      </w:tblGrid>
      <w:tr w:rsidR="000852FE" w:rsidRPr="000852FE" w:rsidTr="000E6BC9">
        <w:trPr>
          <w:trHeight w:val="99"/>
          <w:tblCellSpacing w:w="0" w:type="dxa"/>
        </w:trPr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</w:t>
            </w:r>
          </w:p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программы</w:t>
            </w:r>
          </w:p>
        </w:tc>
        <w:tc>
          <w:tcPr>
            <w:tcW w:w="6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образо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обуча-ющихся в классе</w:t>
            </w:r>
          </w:p>
        </w:tc>
      </w:tr>
      <w:tr w:rsidR="000852FE" w:rsidRPr="000852FE" w:rsidTr="000E6BC9">
        <w:trPr>
          <w:trHeight w:val="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Групповая (чел.)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индивидуальным учебным планам (чел.)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дистанционном режиме (чел.)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- экстернат</w:t>
            </w:r>
          </w:p>
        </w:tc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0852FE" w:rsidTr="000E6BC9">
        <w:trPr>
          <w:trHeight w:val="82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3DB" w:rsidRPr="000852FE" w:rsidRDefault="007B53DB" w:rsidP="007B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24+24</w:t>
            </w:r>
          </w:p>
          <w:p w:rsidR="000852FE" w:rsidRPr="000852FE" w:rsidRDefault="007B53DB" w:rsidP="007B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43408C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7B53DB" w:rsidP="0070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E6BC9" w:rsidRPr="000852FE" w:rsidTr="000E6BC9">
        <w:trPr>
          <w:trHeight w:val="82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0E6BC9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53DB" w:rsidRPr="000852FE" w:rsidRDefault="007B53DB" w:rsidP="007B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E6BC9" w:rsidRPr="000852FE" w:rsidRDefault="007B53DB" w:rsidP="007B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Default="007B53DB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7B53DB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7B53DB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7B53DB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Pr="000852FE" w:rsidRDefault="007B53DB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BC9" w:rsidRDefault="007B53DB" w:rsidP="004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3408C" w:rsidRPr="000852FE" w:rsidTr="0043408C">
        <w:trPr>
          <w:trHeight w:val="9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408C" w:rsidRDefault="007B53DB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3408C" w:rsidRPr="000852FE" w:rsidTr="000E6BC9">
        <w:trPr>
          <w:trHeight w:val="9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Общеобра-зовательная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3408C" w:rsidRPr="000852FE" w:rsidTr="000E6BC9">
        <w:trPr>
          <w:trHeight w:val="99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7B53DB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43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08C" w:rsidRPr="000852FE" w:rsidRDefault="0043408C" w:rsidP="007B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B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Образовательная программа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(прилагается)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Учебно-программное обеспечение общеобразовательной программы по УМК «Школа России» 1-4 классы</w:t>
      </w:r>
    </w:p>
    <w:tbl>
      <w:tblPr>
        <w:tblW w:w="14316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9355"/>
      </w:tblGrid>
      <w:tr w:rsidR="000852FE" w:rsidRPr="000852FE" w:rsidTr="00AD6D7C">
        <w:trPr>
          <w:tblCellSpacing w:w="0" w:type="dxa"/>
        </w:trPr>
        <w:tc>
          <w:tcPr>
            <w:tcW w:w="155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0852FE" w:rsidTr="00AD6D7C">
        <w:trPr>
          <w:tblCellSpacing w:w="0" w:type="dxa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0852FE" w:rsidRPr="000852FE" w:rsidTr="00AD6D7C">
        <w:trPr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Канакина В.П., Горецкий В.Г. Русский язык М., «Просвещение»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по обучению грамоте к учебникам:</w:t>
            </w:r>
          </w:p>
          <w:p w:rsidR="000852FE" w:rsidRPr="000852FE" w:rsidRDefault="000852FE" w:rsidP="000852F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Горецкого В.Г., Кирюшкина В.А., Виноградской Л.А. Азбука. Учебник. 1 класс. В 2 ч. Ч. 1.</w:t>
            </w:r>
          </w:p>
          <w:p w:rsidR="000852FE" w:rsidRPr="000852FE" w:rsidRDefault="000852FE" w:rsidP="00085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Горецкого В.Г., Кирюшкина В.А., Виноградской Л.А. Азбука. Учебник. 1 класс. В 2 ч. Ч. 2. Тематическое планирование по обучению грамоте к Прописям Н. А. Федосовой, В. Г. Горецкого (обучение письму).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«Просвещение»,2011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Канакина. Методическое пособие к учебнику «Русский язык»</w:t>
            </w:r>
          </w:p>
          <w:p w:rsidR="000852FE" w:rsidRPr="000852FE" w:rsidRDefault="000852FE" w:rsidP="000852FE">
            <w:pPr>
              <w:widowControl w:val="0"/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России»: Программы для начальной школы. – М.: Просвещение, 2011</w:t>
            </w:r>
          </w:p>
        </w:tc>
      </w:tr>
      <w:tr w:rsidR="000852FE" w:rsidRPr="000852FE" w:rsidTr="00AD6D7C">
        <w:trPr>
          <w:tblCellSpacing w:w="0" w:type="dxa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852FE" w:rsidRPr="000852FE" w:rsidTr="00AD6D7C">
        <w:trPr>
          <w:trHeight w:val="1236"/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Л.ФКлимановой, В.Г.Горецкого, Л.А.Виноградской «Литературное чтение» в 2ч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.М., 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Просвещение»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«Школа России»: Программы для начальной школы.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</w:tc>
      </w:tr>
      <w:tr w:rsidR="00DF6416" w:rsidRPr="000852FE" w:rsidTr="00AD6D7C">
        <w:trPr>
          <w:trHeight w:val="407"/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Канакина В.П., Горецкий В.Г. Русский язык М., «Просвещение»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по обучению грамоте к учебникам:</w:t>
            </w:r>
          </w:p>
          <w:p w:rsidR="00DF6416" w:rsidRPr="000852FE" w:rsidRDefault="00DF6416" w:rsidP="00BA28F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Горецкого В.Г., Кирюшкина В.А., Виноградской Л.А. Азбука. Учебник. 1 класс. В 2 ч. Ч. 1.</w:t>
            </w:r>
          </w:p>
          <w:p w:rsidR="00DF6416" w:rsidRPr="000852FE" w:rsidRDefault="00DF6416" w:rsidP="00BA28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Горецкого В.Г., Кирюшкина В.А., Виноградской Л.А. Азбука. Учебник. 1 класс. В 2 ч. Ч. 2. Тематическое планирование по обучению грамоте к Прописям Н. А. Федосовой, В. Г. Горецкого (обучение письму).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Нормативно-правовой документ. Контроль и оценка результатов обучения. М., «Просвещение»,2011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Канакина. Методическое пособие к учебнику «Русский язык»</w:t>
            </w:r>
          </w:p>
          <w:p w:rsidR="00DF6416" w:rsidRPr="000852FE" w:rsidRDefault="00DF6416" w:rsidP="00BA28F5">
            <w:pPr>
              <w:widowControl w:val="0"/>
              <w:shd w:val="clear" w:color="auto" w:fill="FFFFFF"/>
              <w:tabs>
                <w:tab w:val="left" w:pos="-17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России»: Программы для начальной школы. – М.: Просвещение, 2011</w:t>
            </w:r>
          </w:p>
        </w:tc>
      </w:tr>
      <w:tr w:rsidR="00DF6416" w:rsidRPr="000852FE" w:rsidTr="00AD6D7C">
        <w:trPr>
          <w:trHeight w:val="952"/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Литературное чтение на родном языке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Л.ФКлимановой, В.Г.Горецкого, Л.А.Виноградской «Литературное чтение» в 2ч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.М., 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Просвещение»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«Школа России»: Программы для начальной школы.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DF6416" w:rsidRPr="000852FE" w:rsidRDefault="00DF6416" w:rsidP="00BA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</w:tc>
      </w:tr>
      <w:tr w:rsidR="00DF6416" w:rsidRPr="000852FE" w:rsidTr="00AD6D7C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православн</w:t>
            </w:r>
            <w:r w:rsidR="007B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культуры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А.В.Кураев М. «Просвещение», 2012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А.В.Кураева «Основы православной культуры»,М.«Просвещение».2012</w:t>
            </w:r>
          </w:p>
        </w:tc>
      </w:tr>
      <w:tr w:rsidR="00DF6416" w:rsidRPr="000852FE" w:rsidTr="00AD6D7C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М.И.Моро. М.А.Бантова.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«Математика» М.: «Просвещение»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Программа и планирование учебного курса. 1-4 классы.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Моро М.И 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М.И., Бантова М.А. Методические рекомендации к учебнику «Математика» - М., «Просвещение»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России»: Программы для начальной школы. – М., «Просвещение»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</w:tc>
      </w:tr>
      <w:tr w:rsidR="00DF6416" w:rsidRPr="000852FE" w:rsidTr="00AD6D7C">
        <w:trPr>
          <w:trHeight w:val="567"/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Кузовлёв В.П.М.:-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Биболетова М.З. Издат-во: «Титул»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F6416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«Школа России»: Программы для начальной школы.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песен (аудио – приложение).2019.</w:t>
            </w:r>
          </w:p>
        </w:tc>
      </w:tr>
      <w:tr w:rsidR="00DF6416" w:rsidRPr="000852FE" w:rsidTr="00AD6D7C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А.А.«Окружающий мир»  в 2ч. М., «Просвещение»;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Рабочая тетрадь в 2ч. «Окружающий мир»  М., «Просвещение»;</w:t>
            </w:r>
          </w:p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 «Окружающий мир» Тесты. М., «Просвещение»;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А.А.«Окружающий мир»  Методическое пособие к учебнику «Окружающий мир»   «Просвещение»;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  <w:p w:rsidR="00DF6416" w:rsidRPr="000852FE" w:rsidRDefault="00DF6416" w:rsidP="000852F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материалы: (литература, развивающая познавательный интерес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учащихся)</w:t>
            </w:r>
          </w:p>
          <w:p w:rsidR="00DF6416" w:rsidRPr="000852FE" w:rsidRDefault="00DF6416" w:rsidP="000852FE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А.А.Плешаков. Атлас - определитель «От земли до неба» (222 с.). М.: «Просвещение», 2010.</w:t>
            </w:r>
          </w:p>
        </w:tc>
      </w:tr>
      <w:tr w:rsidR="00DF6416" w:rsidRPr="000852FE" w:rsidTr="00AD6D7C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В.И.Лях. Мой друг физкультура: 1-4 класс- М: Просвещение, 2009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физической культуре.2 класс. Универсальное пособие. Автор: В. И. Ковалько.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физической культуре.3 класс. Универсальное пособие. Автор: В. И. Ковалько.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физической культуре.4 класс. Универсальное издание Автор: В. И. Ковалько.</w:t>
            </w:r>
          </w:p>
        </w:tc>
      </w:tr>
      <w:tr w:rsidR="00DF6416" w:rsidRPr="000852FE" w:rsidTr="00AD6D7C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«Изобразител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ьное искусство » 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Кузин, Э.И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Б.М.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изобразительному искусству к учебнику В. В. Кузина. 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</w:tc>
      </w:tr>
      <w:tr w:rsidR="00DF6416" w:rsidRPr="000852FE" w:rsidTr="00AD6D7C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«Музыка», Е. Д. Критская, Сергеева Г.П., Шмагина Т.С.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музыке к учебнику Е Д Критской. 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</w:tc>
      </w:tr>
      <w:tr w:rsidR="00DF6416" w:rsidRPr="000852FE" w:rsidTr="00AD6D7C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Т.М.Геромимус</w:t>
            </w:r>
          </w:p>
          <w:p w:rsidR="00DF6416" w:rsidRPr="000852FE" w:rsidRDefault="00DF64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Технология; Е.А. Лутцева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документ. Контроль и оценка результатов обучения. М., «Просвещение», 2011 год.</w:t>
            </w:r>
          </w:p>
          <w:p w:rsidR="00DF6416" w:rsidRPr="000852FE" w:rsidRDefault="00DF6416" w:rsidP="000852FE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России»: Программы для начальной школы. — М.: Просвещение, 2011.</w:t>
            </w:r>
          </w:p>
        </w:tc>
      </w:tr>
    </w:tbl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0852FE" w:rsidRDefault="00572F10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0852FE"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 дополнительного образования детей</w:t>
      </w:r>
    </w:p>
    <w:tbl>
      <w:tblPr>
        <w:tblW w:w="14570" w:type="dxa"/>
        <w:jc w:val="center"/>
        <w:tblBorders>
          <w:top w:val="double" w:sz="12" w:space="0" w:color="1F497D"/>
          <w:left w:val="double" w:sz="12" w:space="0" w:color="1F497D"/>
          <w:bottom w:val="double" w:sz="12" w:space="0" w:color="1F497D"/>
          <w:right w:val="double" w:sz="12" w:space="0" w:color="1F497D"/>
          <w:insideH w:val="double" w:sz="12" w:space="0" w:color="1F497D"/>
          <w:insideV w:val="double" w:sz="12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5896"/>
        <w:gridCol w:w="1701"/>
        <w:gridCol w:w="1134"/>
        <w:gridCol w:w="4677"/>
      </w:tblGrid>
      <w:tr w:rsidR="000852FE" w:rsidRPr="000852FE" w:rsidTr="00AD6D7C">
        <w:trPr>
          <w:trHeight w:val="2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Направленность.</w:t>
            </w:r>
            <w:r w:rsidR="0027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F661FF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занимающихся/% от общего количества обучающихся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2FE" w:rsidRPr="000852FE" w:rsidTr="00AD6D7C">
        <w:trPr>
          <w:trHeight w:val="2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F6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852FE" w:rsidRPr="000852FE" w:rsidTr="00AD6D7C">
        <w:trPr>
          <w:trHeight w:val="2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A10144" w:rsidP="00F6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37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52FE" w:rsidRPr="000852FE" w:rsidTr="00AD6D7C">
        <w:trPr>
          <w:trHeight w:val="2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2A220E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20E">
              <w:rPr>
                <w:rFonts w:ascii="Times New Roman" w:hAnsi="Times New Roman"/>
                <w:sz w:val="24"/>
                <w:szCs w:val="24"/>
              </w:rPr>
              <w:t>Танцевальный кружок «Радуга»</w:t>
            </w:r>
            <w:r w:rsidR="002A220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A10144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F46B25" w:rsidP="0037790D">
            <w:pPr>
              <w:spacing w:after="0" w:line="240" w:lineRule="auto"/>
              <w:ind w:left="567" w:hanging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4E5763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  <w:r w:rsidR="00DC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0852FE" w:rsidRPr="000852FE" w:rsidTr="00AD6D7C">
        <w:trPr>
          <w:trHeight w:val="10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37790D">
            <w:pPr>
              <w:spacing w:after="0" w:line="240" w:lineRule="auto"/>
              <w:ind w:left="567"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852FE" w:rsidRPr="000852FE" w:rsidTr="00AD6D7C">
        <w:trPr>
          <w:trHeight w:val="10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0852FE" w:rsidP="002A220E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A10144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0852FE" w:rsidRDefault="002A220E" w:rsidP="0037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2FE"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E" w:rsidRPr="000852FE" w:rsidRDefault="00DC72D2" w:rsidP="0035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54/53</w:t>
            </w:r>
            <w:r w:rsidR="004E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53DB" w:rsidRPr="000852FE" w:rsidTr="00AD6D7C">
        <w:trPr>
          <w:trHeight w:val="31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2A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B" w:rsidRPr="000852FE" w:rsidRDefault="007B53DB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37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7B53DB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83/88%</w:t>
            </w:r>
          </w:p>
        </w:tc>
      </w:tr>
      <w:tr w:rsidR="007B53DB" w:rsidRPr="000852FE" w:rsidTr="00AD6D7C">
        <w:trPr>
          <w:trHeight w:val="31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37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B" w:rsidRDefault="007B53DB" w:rsidP="000852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Default="007B53DB" w:rsidP="0037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Default="007B53DB" w:rsidP="00A1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3DB" w:rsidRPr="000852FE" w:rsidTr="00AD6D7C">
        <w:trPr>
          <w:trHeight w:val="31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Default="007B53DB" w:rsidP="007B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Default="007B53DB" w:rsidP="007B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 – познакомимся с тобой»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B" w:rsidRDefault="007B53DB" w:rsidP="007B53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37790D">
            <w:pPr>
              <w:spacing w:after="0" w:line="240" w:lineRule="auto"/>
              <w:ind w:left="567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DB" w:rsidRPr="000852FE" w:rsidRDefault="007B53DB" w:rsidP="007B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84/83%</w:t>
            </w:r>
          </w:p>
        </w:tc>
      </w:tr>
    </w:tbl>
    <w:p w:rsidR="00AD6D7C" w:rsidRDefault="00AD6D7C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F10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6.Дополнительные платные образовательные услуги.</w:t>
      </w:r>
      <w:r w:rsidRPr="00085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Дополнительные платные образовательные услуги «МКОУ НОШ</w:t>
      </w:r>
      <w:r w:rsidR="00F6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25» с.Чугуевка не оказывает.</w:t>
      </w:r>
    </w:p>
    <w:p w:rsidR="00AD6D7C" w:rsidRPr="00F661FF" w:rsidRDefault="00AD6D7C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FE" w:rsidRPr="000852FE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Реализация программ здоровьесбережения и профилактики</w:t>
      </w:r>
    </w:p>
    <w:tbl>
      <w:tblPr>
        <w:tblW w:w="14742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813"/>
        <w:gridCol w:w="3057"/>
        <w:gridCol w:w="6157"/>
      </w:tblGrid>
      <w:tr w:rsidR="000852FE" w:rsidRPr="000852FE" w:rsidTr="00AD6D7C">
        <w:trPr>
          <w:trHeight w:val="660"/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рекомендована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классах реализуется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охваченных программой</w:t>
            </w:r>
          </w:p>
        </w:tc>
      </w:tr>
      <w:tr w:rsidR="000852FE" w:rsidRPr="000852FE" w:rsidTr="00AD6D7C">
        <w:trPr>
          <w:trHeight w:val="652"/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4C17B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 «Олимп»</w:t>
            </w:r>
          </w:p>
          <w:p w:rsidR="00F661FF" w:rsidRPr="000852FE" w:rsidRDefault="00F661FF" w:rsidP="003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  <w:p w:rsidR="000852FE" w:rsidRPr="000852FE" w:rsidRDefault="00357BF7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 №1 от 28.08.2014г.)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  <w:p w:rsidR="000852FE" w:rsidRPr="000852FE" w:rsidRDefault="000852FE" w:rsidP="003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DC72D2" w:rsidP="0035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3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E5763" w:rsidRDefault="004E5763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1FF" w:rsidRDefault="00F661F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3DB" w:rsidRDefault="007B53DB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FE" w:rsidRPr="000852FE" w:rsidRDefault="000852FE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</w:t>
      </w:r>
      <w:r w:rsidRPr="000852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и исследовательская деятельность обучающихся.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7122"/>
      </w:tblGrid>
      <w:tr w:rsidR="000852FE" w:rsidRPr="000852FE" w:rsidTr="00A87C1F">
        <w:trPr>
          <w:trHeight w:val="653"/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Количество/доля педагогов, рабочие программы которых предусматривают использование проектных методик и технологий</w:t>
            </w: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852FE" w:rsidRPr="000852FE" w:rsidTr="00A87C1F">
        <w:trPr>
          <w:trHeight w:val="287"/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проектной и исследовательской деятельности</w:t>
            </w: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Урок, внеурочная деятельность: социальный проект</w:t>
            </w:r>
          </w:p>
        </w:tc>
      </w:tr>
    </w:tbl>
    <w:p w:rsidR="000852FE" w:rsidRPr="000852FE" w:rsidRDefault="000852FE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0852FE" w:rsidRPr="00635C98" w:rsidRDefault="00572F10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0852FE"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Аудиторная занятость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900"/>
        <w:gridCol w:w="1776"/>
        <w:gridCol w:w="1245"/>
        <w:gridCol w:w="1872"/>
        <w:gridCol w:w="6946"/>
      </w:tblGrid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учебного времени, отводимого на проектную деятельность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852FE" w:rsidRDefault="000852FE" w:rsidP="00A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Социальный проект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1а</w:t>
            </w:r>
            <w:r w:rsidR="00377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семья.</w:t>
            </w:r>
          </w:p>
        </w:tc>
      </w:tr>
      <w:tr w:rsidR="000852FE" w:rsidRPr="000852FE" w:rsidTr="00AE3C82">
        <w:trPr>
          <w:trHeight w:val="359"/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Красная книга Приморского края- «Будь природе другом»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Памятка «Забота о братьях наших меньших»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«Музыка на новогоднем празднике»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Коллаж «Осень в лесу»</w:t>
            </w:r>
          </w:p>
        </w:tc>
      </w:tr>
      <w:tr w:rsidR="000852FE" w:rsidRPr="000852FE" w:rsidTr="00AE3C82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Памятка «Дорожные знаки»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ребёнка о жизни своей семьи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«Лица Приморья»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«Красная книга Приморского края»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«Красная книга России»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«Всемирное наследие России»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«Лица Приморья»</w:t>
            </w:r>
          </w:p>
        </w:tc>
      </w:tr>
      <w:tr w:rsidR="000852FE" w:rsidRPr="000852FE" w:rsidTr="00AE3C82">
        <w:trPr>
          <w:trHeight w:val="376"/>
          <w:tblCellSpacing w:w="0" w:type="dxa"/>
        </w:trPr>
        <w:tc>
          <w:tcPr>
            <w:tcW w:w="20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презентации «Моя родословная»</w:t>
            </w:r>
          </w:p>
        </w:tc>
      </w:tr>
      <w:tr w:rsidR="000852FE" w:rsidRPr="000852FE" w:rsidTr="00AE3C82">
        <w:trPr>
          <w:trHeight w:val="345"/>
          <w:tblCellSpacing w:w="0" w:type="dxa"/>
        </w:trPr>
        <w:tc>
          <w:tcPr>
            <w:tcW w:w="2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Научно-познавательный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E5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77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1б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снега и льда</w:t>
            </w:r>
          </w:p>
        </w:tc>
      </w:tr>
      <w:tr w:rsidR="000852FE" w:rsidRPr="000852FE" w:rsidTr="00AE3C82">
        <w:trPr>
          <w:trHeight w:val="345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Деду Морозу.</w:t>
            </w:r>
          </w:p>
        </w:tc>
      </w:tr>
      <w:tr w:rsidR="000852FE" w:rsidRPr="000852FE" w:rsidTr="00AE3C82">
        <w:trPr>
          <w:trHeight w:val="345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3221" w:rsidRPr="000852FE" w:rsidTr="00AE3C82">
        <w:trPr>
          <w:trHeight w:val="345"/>
          <w:tblCellSpacing w:w="0" w:type="dxa"/>
        </w:trPr>
        <w:tc>
          <w:tcPr>
            <w:tcW w:w="20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Default="00DC72D2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77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21" w:rsidRPr="000852FE" w:rsidRDefault="00273221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52FE" w:rsidRPr="000852FE" w:rsidTr="00AE3C82">
        <w:trPr>
          <w:trHeight w:val="415"/>
          <w:tblCellSpacing w:w="0" w:type="dxa"/>
        </w:trPr>
        <w:tc>
          <w:tcPr>
            <w:tcW w:w="20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книжка «Похвальное слово знакам препинания»</w:t>
            </w:r>
          </w:p>
        </w:tc>
      </w:tr>
      <w:tr w:rsidR="000852FE" w:rsidRPr="000852FE" w:rsidTr="00AE3C82">
        <w:trPr>
          <w:trHeight w:val="415"/>
          <w:tblCellSpacing w:w="0" w:type="dxa"/>
        </w:trPr>
        <w:tc>
          <w:tcPr>
            <w:tcW w:w="20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DC7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справочник «Числа вокруг нас»</w:t>
            </w:r>
          </w:p>
        </w:tc>
      </w:tr>
      <w:tr w:rsidR="000852FE" w:rsidRPr="000852FE" w:rsidTr="00AE3C82">
        <w:trPr>
          <w:trHeight w:val="415"/>
          <w:tblCellSpacing w:w="0" w:type="dxa"/>
        </w:trPr>
        <w:tc>
          <w:tcPr>
            <w:tcW w:w="20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273221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37790D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52FE" w:rsidRPr="000852FE" w:rsidRDefault="000852FE" w:rsidP="00A87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Любимы</w:t>
            </w:r>
            <w:r w:rsidR="0027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852FE" w:rsidRPr="000852FE" w:rsidRDefault="000852FE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Default="00572F10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0852FE" w:rsidRPr="00BA0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Неаудиторная занятость</w:t>
      </w:r>
    </w:p>
    <w:p w:rsidR="0037790D" w:rsidRDefault="0037790D" w:rsidP="00A87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5670"/>
        <w:gridCol w:w="1134"/>
      </w:tblGrid>
      <w:tr w:rsidR="0037790D" w:rsidTr="005C56CF">
        <w:trPr>
          <w:trHeight w:val="2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FB0D6E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D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FB0D6E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D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FB0D6E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D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онлайн олимпиада на Учи.ру «Безопасный интернет»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участников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победителя – 2 ч (4а 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Международная дистанционная онлайн – олимпиада «Лучший урок – Зима 2024»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 1ч (4а кл)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степени – 2ч (4а 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многожанровый фестиваль искусств «Северный ветер»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 10ч(4акл)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соревнование по лыжным гонкам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 – 3а кл(1ч)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 – 3а кл (1ч)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 – 3а кл – (2ч), 4а кл – (2ч)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7790D" w:rsidRPr="002E37D4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«Ближе к Дальнему»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 – диплом-6ч, грамоты-10ч, сертификат-3ч;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 – даплом-4ч, грамота-9, сертификат-2;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6дипломов, 7 грамот, 3 сертификата;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 кл – диплом-2ч, грамота-3ч, сертификат-11ч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2E37D4" w:rsidRDefault="0037790D" w:rsidP="00377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соревнование «Чугуевская лыжня»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1ч – 2акл,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1ч 4акл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2 ч  - 3акл, 2ч – 4акл, 1ч – 4бкл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рисунков «Жизнь делённая на граммы»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 – 2а кл сертификаты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онлайн олимпиада на Учи.ру по математике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 -1ч диплом победителя, 8ч похвальная грамота, 6ч – сертификат;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7ч – дипломы, 7 ч – грамоты, 2ч – сертификаты;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кл – 4ч. –диплом,6ч – грамота, 7ч – сертификат;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7790D" w:rsidTr="00AD6D7C">
        <w:trPr>
          <w:trHeight w:val="17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«Безопасный интернет» на Учи.ру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по окружающему миру и экологии на Учи.ру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дипломы – 7ч, грамоты – 4ч, сертификаты – 6ч;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 – дипломы – 2ч, грамоты – 7ч, сертификаты – 9ч.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Всероссийская </w:t>
            </w:r>
            <w:r w:rsidRPr="001C0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по финансовой грамотности и предпринимательству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Учи.ру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детского творчества по пожарной безопасности «Неопалимая купина»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 кл – 3 место 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7790D" w:rsidTr="00AD6D7C">
        <w:trPr>
          <w:trHeight w:val="28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детского творчества «Радуга талантов»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 кл – 2 место – 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фестиваль хореографического и театрального творчества - конкурс «Хрустальная капель»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2 место – 10ч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олимпиада по финансовой грамотности и предпринимательству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 – 1 место – 2ч., похвальная грамота – 5ч.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 кл – 1 место – 6ч, похвальная грамота – 6ч, сертификаты – 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AD6D7C">
        <w:trPr>
          <w:trHeight w:val="29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по английскому языку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D33743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743">
              <w:rPr>
                <w:rFonts w:ascii="Times New Roman" w:hAnsi="Times New Roman"/>
                <w:sz w:val="24"/>
                <w:szCs w:val="24"/>
              </w:rPr>
              <w:t>Региональный конкурс  Приморского края «Блиц25.ру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 (2а кл)– 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AD6D7C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выставка-конкурс</w:t>
            </w:r>
            <w:r w:rsidRPr="003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декоративно-прикладного творчества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«Радуга Талантов» 2024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 (1а кл) – 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5C56CF">
        <w:trPr>
          <w:trHeight w:val="203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олимпиада по математике</w:t>
            </w: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олимпиада по русскому языку</w:t>
            </w: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олимпиада по окружающему миру</w:t>
            </w: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 – 2 место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 – 3 место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 – 1 место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 – 2 место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 – 1 место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 – 2 место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 –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AD6D7C">
        <w:trPr>
          <w:trHeight w:val="21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«В вихре танца»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 (4а кл)– 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фестиваль патриотической песни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98ч (1-4 кл) - 2 место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14ч (4б кл) - 3 место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790D" w:rsidTr="00AD6D7C">
        <w:trPr>
          <w:trHeight w:val="36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патриотическая акция «Рисуем Победу –2024»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1ч(4а 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пионерболу, посвящен</w:t>
            </w: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79-летию Победы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9ч (4 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мая</w:t>
            </w:r>
          </w:p>
        </w:tc>
      </w:tr>
      <w:tr w:rsidR="0037790D" w:rsidTr="00AD6D7C">
        <w:trPr>
          <w:trHeight w:val="26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соревнования. Личный зачёт ГТО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5ч, 2 место – 4ч, 3 место – 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мая</w:t>
            </w:r>
          </w:p>
        </w:tc>
      </w:tr>
      <w:tr w:rsidR="0037790D" w:rsidTr="00AD6D7C">
        <w:trPr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tabs>
                <w:tab w:val="center" w:pos="2798"/>
              </w:tabs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олимпиада по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1ч, 3м – 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AD6D7C">
        <w:trPr>
          <w:trHeight w:val="2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олимпиада по русскому языку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-3ч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олимпиада по окружающему миру </w:t>
            </w: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«Ваши права»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1ч,2 место – 1ч, 3 место – 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конкурса «Блиц25.ру»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1место – 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Районное соревнование юных инспекторов движения </w:t>
            </w:r>
          </w:p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«Безопасное колесо – 2024»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tLeast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– выставка творческих работ «Пасхальные мотивы»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1ч (4а),4ч(3а)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2ч (4а),2ч(3а), 3ч(4б)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1ч(4а),1ч(3а)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790D" w:rsidTr="005C56CF">
        <w:trPr>
          <w:trHeight w:val="5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A448A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Нормативы физкультурно-спортивного комплекса ГТО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обуч-ся начальных кл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участвовали17 ч: 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1, 2 место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21.09.24</w:t>
            </w:r>
          </w:p>
        </w:tc>
      </w:tr>
      <w:tr w:rsidR="0037790D" w:rsidRPr="0070755F" w:rsidTr="005C56CF">
        <w:trPr>
          <w:trHeight w:val="1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A448A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пионерболу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Участвовали 8 ч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37790D" w:rsidRPr="0070755F" w:rsidTr="005C56CF">
        <w:trPr>
          <w:trHeight w:val="1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A448A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образовательный марафон «Космические приключения»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Грамоты лидера марафона – 5ч,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Грамоты участников марафона – 15ч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24.09-20.20.2024</w:t>
            </w:r>
          </w:p>
        </w:tc>
      </w:tr>
      <w:tr w:rsidR="0037790D" w:rsidRPr="0070755F" w:rsidTr="005C56CF">
        <w:trPr>
          <w:trHeight w:val="1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олимпиада на Учи.ру «Безопасные дороги»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Участвовали 47ч: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Похвальная грамота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ч,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победителя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ч,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участников – 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 октябрь</w:t>
            </w:r>
          </w:p>
        </w:tc>
      </w:tr>
      <w:tr w:rsidR="0037790D" w:rsidRPr="0070755F" w:rsidTr="005C56CF">
        <w:trPr>
          <w:trHeight w:val="1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по информатике (Учи.ру)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победителя – 2ч,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Похвальная грамота – 10ч,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участников – 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70755F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 октябрь</w:t>
            </w:r>
          </w:p>
        </w:tc>
      </w:tr>
      <w:tr w:rsidR="0037790D" w:rsidRPr="0070755F" w:rsidTr="005C56CF">
        <w:trPr>
          <w:trHeight w:val="1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по ПДД «Зелёный огонёк»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3ч</w:t>
            </w:r>
          </w:p>
          <w:p w:rsidR="0037790D" w:rsidRPr="0070755F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1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37790D" w:rsidRPr="0070755F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90D" w:rsidRPr="001415A8" w:rsidTr="005C56CF">
        <w:trPr>
          <w:trHeight w:val="1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4D7E5C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на Учи.ру «Культура вокруг нас»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победителя – 6ч</w:t>
            </w:r>
          </w:p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Похвальная грамота – 1ч</w:t>
            </w:r>
          </w:p>
          <w:p w:rsidR="0037790D" w:rsidRPr="004D7E5C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=- 6ч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Pr="001415A8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37790D" w:rsidTr="005C56CF">
        <w:trPr>
          <w:trHeight w:val="1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на Учи.ру «Безопасный интернет»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D" w:rsidRDefault="0037790D" w:rsidP="00377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4B7CC0" w:rsidRDefault="004B7CC0" w:rsidP="004B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CC0" w:rsidRDefault="004B7CC0" w:rsidP="004B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CC0" w:rsidRPr="00030864" w:rsidRDefault="004B7CC0" w:rsidP="004B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03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3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РЕЗУЛЬТАТИВНОСТЬ ДЕЯТЕЛЬНОСТИ ОРГАНИЗАЦИИ, ОСУЩЕСТВЛЯЮЩЕЙ ОБРАЗОВАТЕЛЬНУЮ ДЕЯТЕЛЬНОСТЬ</w:t>
      </w:r>
    </w:p>
    <w:p w:rsidR="004B7CC0" w:rsidRDefault="004B7CC0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FE" w:rsidRPr="00030864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Сохранение контингента обучающихся</w:t>
      </w:r>
      <w:r w:rsidRPr="0003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последние 3 года)</w:t>
      </w:r>
    </w:p>
    <w:tbl>
      <w:tblPr>
        <w:tblW w:w="147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744"/>
        <w:gridCol w:w="4856"/>
      </w:tblGrid>
      <w:tr w:rsidR="000852FE" w:rsidRPr="00030864" w:rsidTr="004B7CC0">
        <w:trPr>
          <w:trHeight w:val="552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30864" w:rsidRDefault="000852FE" w:rsidP="004B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30864" w:rsidRDefault="000852FE" w:rsidP="004B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 выбытия от общего количества обучающихся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30864" w:rsidRDefault="000852FE" w:rsidP="004B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выбывших без продолжения общего образования</w:t>
            </w:r>
          </w:p>
        </w:tc>
      </w:tr>
      <w:tr w:rsidR="0037790D" w:rsidRPr="000852FE" w:rsidTr="004B7CC0">
        <w:trPr>
          <w:trHeight w:val="193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Pr="00030864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Pr="00030864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7790D" w:rsidRPr="000852FE" w:rsidTr="004B7CC0">
        <w:trPr>
          <w:trHeight w:val="193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Pr="00030864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Pr="00030864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7790D" w:rsidRPr="000852FE" w:rsidTr="004B7CC0">
        <w:trPr>
          <w:trHeight w:val="193"/>
          <w:tblCellSpacing w:w="0" w:type="dxa"/>
        </w:trPr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90D" w:rsidRDefault="0037790D" w:rsidP="0037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2.Полнота выполнения учебных программ (приложение № 1).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Сведения об уровне учебных достижений обучающихся выпускных классов</w:t>
      </w:r>
      <w:r w:rsidRPr="00085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каждой образовательной ступени за предыдущие три года (указываются средние значения успеваемости (У) и качества знаний (КЗ):</w:t>
      </w:r>
    </w:p>
    <w:p w:rsidR="000852FE" w:rsidRPr="000852FE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343"/>
        <w:gridCol w:w="1275"/>
        <w:gridCol w:w="1418"/>
        <w:gridCol w:w="1417"/>
        <w:gridCol w:w="1276"/>
        <w:gridCol w:w="1134"/>
      </w:tblGrid>
      <w:tr w:rsidR="00E576D6" w:rsidRPr="000852FE" w:rsidTr="00E576D6">
        <w:trPr>
          <w:trHeight w:val="278"/>
          <w:tblCellSpacing w:w="0" w:type="dxa"/>
        </w:trPr>
        <w:tc>
          <w:tcPr>
            <w:tcW w:w="3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76D6" w:rsidRPr="000852FE" w:rsidRDefault="00E576D6" w:rsidP="000852F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852FE" w:rsidRDefault="00E576D6" w:rsidP="000852F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2D1E70" w:rsidRDefault="00E576D6" w:rsidP="00325631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2022-2023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Default="00E576D6" w:rsidP="00E576D6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</w:tr>
      <w:tr w:rsidR="00E576D6" w:rsidRPr="000852FE" w:rsidTr="00E576D6">
        <w:trPr>
          <w:trHeight w:val="292"/>
          <w:tblCellSpacing w:w="0" w:type="dxa"/>
        </w:trPr>
        <w:tc>
          <w:tcPr>
            <w:tcW w:w="3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6D6" w:rsidRPr="000852FE" w:rsidRDefault="00E576D6" w:rsidP="000852F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2D1E70" w:rsidRDefault="00E576D6" w:rsidP="00710FF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2D1E70" w:rsidRDefault="00E576D6" w:rsidP="00F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2D1E70" w:rsidRDefault="00E576D6" w:rsidP="00710FF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2D1E70" w:rsidRDefault="00E576D6" w:rsidP="007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2D1E70" w:rsidRDefault="00E576D6" w:rsidP="007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2D1E70" w:rsidRDefault="00E576D6" w:rsidP="007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</w:tr>
      <w:tr w:rsidR="00402693" w:rsidRPr="000852FE" w:rsidTr="00E576D6">
        <w:trPr>
          <w:trHeight w:val="263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Default="00402693" w:rsidP="0040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41%</w:t>
            </w:r>
          </w:p>
        </w:tc>
      </w:tr>
      <w:tr w:rsidR="00402693" w:rsidRPr="000852FE" w:rsidTr="00E576D6">
        <w:trPr>
          <w:trHeight w:val="278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Default="00402693" w:rsidP="0040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100%</w:t>
            </w:r>
          </w:p>
        </w:tc>
      </w:tr>
      <w:tr w:rsidR="00402693" w:rsidRPr="000852FE" w:rsidTr="00E576D6">
        <w:trPr>
          <w:trHeight w:val="263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Default="00402693" w:rsidP="0040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67%</w:t>
            </w:r>
          </w:p>
        </w:tc>
      </w:tr>
      <w:tr w:rsidR="00402693" w:rsidRPr="000852FE" w:rsidTr="00E576D6">
        <w:trPr>
          <w:trHeight w:val="263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42516A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402693" w:rsidRPr="000852FE" w:rsidTr="00E576D6">
        <w:trPr>
          <w:trHeight w:val="278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02693" w:rsidRPr="000852FE" w:rsidTr="00E576D6">
        <w:trPr>
          <w:trHeight w:val="263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02693" w:rsidRPr="000852FE" w:rsidTr="00E576D6">
        <w:trPr>
          <w:trHeight w:val="278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02693" w:rsidRPr="000852FE" w:rsidTr="00E576D6">
        <w:trPr>
          <w:trHeight w:val="263"/>
          <w:tblCellSpacing w:w="0" w:type="dxa"/>
        </w:trPr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693" w:rsidRPr="000852FE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693" w:rsidRPr="00BA0CAF" w:rsidRDefault="00402693" w:rsidP="0040269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5C56CF" w:rsidRPr="005C56CF" w:rsidRDefault="000852FE" w:rsidP="005C56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4.Результаты аттестации выпускников ОО за 3 года</w:t>
      </w:r>
    </w:p>
    <w:p w:rsidR="000852FE" w:rsidRPr="00527CFD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4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454"/>
        <w:gridCol w:w="1544"/>
        <w:gridCol w:w="1626"/>
        <w:gridCol w:w="2621"/>
        <w:gridCol w:w="2269"/>
        <w:gridCol w:w="2448"/>
      </w:tblGrid>
      <w:tr w:rsidR="000852FE" w:rsidRPr="00527CFD" w:rsidTr="000852FE">
        <w:trPr>
          <w:trHeight w:val="1117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Аттес-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товано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аттесто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Награждены Похвальными листами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Окончили на «4»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«5»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на повторный год обучения</w:t>
            </w:r>
          </w:p>
          <w:p w:rsidR="000852FE" w:rsidRPr="00527CFD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(чел./%)</w:t>
            </w:r>
          </w:p>
        </w:tc>
      </w:tr>
      <w:tr w:rsidR="00E576D6" w:rsidRPr="00527CFD" w:rsidTr="00E576D6">
        <w:trPr>
          <w:trHeight w:val="307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Default="00E576D6" w:rsidP="00E5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19-100%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527CFD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76D6" w:rsidRPr="00527CFD" w:rsidTr="00E576D6">
        <w:trPr>
          <w:trHeight w:val="276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Default="00E576D6" w:rsidP="00E5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30-100%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527CFD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76D6" w:rsidRPr="00527CFD" w:rsidTr="00E576D6">
        <w:trPr>
          <w:trHeight w:val="418"/>
          <w:tblCellSpacing w:w="0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Default="00E576D6" w:rsidP="00E5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– 100%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030864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5/45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76D6" w:rsidRPr="00527CFD" w:rsidRDefault="00E576D6" w:rsidP="00E5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FE" w:rsidRPr="00527CFD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наличии обучающихся, окончивших со справкой или отчисленных, указать где или в каких формах продолжают обучение.</w:t>
      </w:r>
    </w:p>
    <w:p w:rsidR="000852FE" w:rsidRPr="005C56CF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наличии обучающихся, окончивших со справкой или отчисленных, указать где или в каких формах продолжают обучение.</w:t>
      </w:r>
    </w:p>
    <w:p w:rsidR="00E576D6" w:rsidRDefault="00E576D6" w:rsidP="00A2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6D6" w:rsidRPr="00E576D6" w:rsidRDefault="00E576D6" w:rsidP="00E576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ВПР 4 кл 2024г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294"/>
        <w:gridCol w:w="665"/>
        <w:gridCol w:w="614"/>
        <w:gridCol w:w="614"/>
        <w:gridCol w:w="614"/>
        <w:gridCol w:w="1184"/>
        <w:gridCol w:w="1170"/>
        <w:gridCol w:w="1250"/>
        <w:gridCol w:w="1055"/>
      </w:tblGrid>
      <w:tr w:rsidR="00E576D6" w:rsidRPr="00FA01BF" w:rsidTr="00E576D6">
        <w:trPr>
          <w:trHeight w:val="768"/>
        </w:trPr>
        <w:tc>
          <w:tcPr>
            <w:tcW w:w="2383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84" w:type="dxa"/>
            <w:shd w:val="clear" w:color="auto" w:fill="auto"/>
          </w:tcPr>
          <w:p w:rsidR="00E576D6" w:rsidRPr="00FA01BF" w:rsidRDefault="00E576D6" w:rsidP="005C5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70" w:type="dxa"/>
            <w:shd w:val="clear" w:color="auto" w:fill="auto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250" w:type="dxa"/>
            <w:shd w:val="clear" w:color="auto" w:fill="auto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1055" w:type="dxa"/>
            <w:shd w:val="clear" w:color="auto" w:fill="auto"/>
          </w:tcPr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успева-</w:t>
            </w:r>
          </w:p>
          <w:p w:rsidR="00E576D6" w:rsidRPr="00FA01BF" w:rsidRDefault="00E576D6" w:rsidP="005C5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емости</w:t>
            </w:r>
          </w:p>
        </w:tc>
      </w:tr>
      <w:tr w:rsidR="00E576D6" w:rsidRPr="00FA01BF" w:rsidTr="00E576D6">
        <w:trPr>
          <w:trHeight w:val="251"/>
        </w:trPr>
        <w:tc>
          <w:tcPr>
            <w:tcW w:w="2383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5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170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0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55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76D6" w:rsidRPr="00FA01BF" w:rsidTr="005C56CF">
        <w:trPr>
          <w:trHeight w:val="279"/>
        </w:trPr>
        <w:tc>
          <w:tcPr>
            <w:tcW w:w="2383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5" w:type="dxa"/>
            <w:shd w:val="clear" w:color="auto" w:fill="auto"/>
          </w:tcPr>
          <w:p w:rsidR="00E576D6" w:rsidRPr="00FA01BF" w:rsidRDefault="005C56CF" w:rsidP="005C56CF">
            <w:pPr>
              <w:keepNext/>
              <w:tabs>
                <w:tab w:val="center" w:pos="18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70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0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55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E576D6" w:rsidRPr="001E4A6D" w:rsidTr="00E576D6">
        <w:trPr>
          <w:trHeight w:val="251"/>
        </w:trPr>
        <w:tc>
          <w:tcPr>
            <w:tcW w:w="2383" w:type="dxa"/>
            <w:shd w:val="clear" w:color="auto" w:fill="auto"/>
            <w:vAlign w:val="center"/>
          </w:tcPr>
          <w:p w:rsidR="00E576D6" w:rsidRPr="00FA01BF" w:rsidRDefault="00E576D6" w:rsidP="005C5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9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5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70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0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55" w:type="dxa"/>
            <w:shd w:val="clear" w:color="auto" w:fill="auto"/>
          </w:tcPr>
          <w:p w:rsidR="00E576D6" w:rsidRPr="00FA01BF" w:rsidRDefault="00E576D6" w:rsidP="005C5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576D6" w:rsidRDefault="00E576D6" w:rsidP="00E576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76D6" w:rsidRDefault="00E576D6" w:rsidP="00E57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76D6" w:rsidRDefault="00E576D6" w:rsidP="00E57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76D6" w:rsidRDefault="00E576D6" w:rsidP="00A2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6D6" w:rsidRDefault="00E576D6" w:rsidP="00A2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6CF" w:rsidRDefault="005C56CF" w:rsidP="000852F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52FE" w:rsidRPr="00A2648A" w:rsidRDefault="000852FE" w:rsidP="000852F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Рисунок 3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begin"/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instrText xml:space="preserve"> SEQ Рисунок \* ARABIC </w:instrTex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separate"/>
      </w:r>
      <w:r w:rsidR="00E3564F" w:rsidRPr="00A2648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end"/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. Информация по</w:t>
      </w:r>
      <w:r w:rsidR="00DF199D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итогам работы ОУ за 1, 2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четверти 20</w:t>
      </w:r>
      <w:r w:rsidR="004B7CC0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0269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FA01BF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4B7CC0"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0269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уч.год (процент качества)</w:t>
      </w:r>
    </w:p>
    <w:p w:rsidR="00FA01BF" w:rsidRDefault="00FA01BF" w:rsidP="000852F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48A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</w:p>
    <w:p w:rsidR="00402693" w:rsidRDefault="00402693" w:rsidP="000852F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C61">
        <w:rPr>
          <w:noProof/>
          <w:lang w:eastAsia="ru-RU"/>
        </w:rPr>
        <w:drawing>
          <wp:inline distT="0" distB="0" distL="0" distR="0" wp14:anchorId="4B19C285" wp14:editId="3648326C">
            <wp:extent cx="5676900" cy="23241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6D7C" w:rsidRDefault="00AD6D7C" w:rsidP="000852FE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A01BF" w:rsidRDefault="00FA01BF" w:rsidP="000852FE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A2648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Математик</w:t>
      </w:r>
      <w:bookmarkStart w:id="0" w:name="_MON_1601977682"/>
      <w:bookmarkEnd w:id="0"/>
      <w:r w:rsidR="00E7331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</w:t>
      </w:r>
    </w:p>
    <w:p w:rsidR="005C56CF" w:rsidRPr="00AD6D7C" w:rsidRDefault="00402693" w:rsidP="00AD6D7C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A6C61">
        <w:rPr>
          <w:noProof/>
          <w:lang w:eastAsia="ru-RU"/>
        </w:rPr>
        <w:drawing>
          <wp:inline distT="0" distB="0" distL="0" distR="0" wp14:anchorId="0BA3FBCE" wp14:editId="2CFFBE04">
            <wp:extent cx="5676900" cy="21050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56CF" w:rsidRDefault="005C56CF" w:rsidP="007767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D7C" w:rsidRDefault="00AD6D7C" w:rsidP="007767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D7C" w:rsidRDefault="00AD6D7C" w:rsidP="007767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D7C" w:rsidRDefault="00AD6D7C" w:rsidP="007767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E70" w:rsidRDefault="000852FE" w:rsidP="007767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Мониторинг качества обученности в 4 классах по русскому языку и матема</w:t>
      </w:r>
      <w:r w:rsidR="004B7CC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тике в рамках реализации МСОКО </w:t>
      </w:r>
      <w:r w:rsidR="002D1E7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E372FD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0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1E7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7331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02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7331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  <w:r w:rsidR="002D1E70" w:rsidRPr="00E7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C56CF" w:rsidRPr="00E73310" w:rsidRDefault="005C56CF" w:rsidP="007767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2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1"/>
        <w:gridCol w:w="1369"/>
        <w:gridCol w:w="683"/>
        <w:gridCol w:w="683"/>
        <w:gridCol w:w="684"/>
        <w:gridCol w:w="911"/>
        <w:gridCol w:w="912"/>
        <w:gridCol w:w="683"/>
        <w:gridCol w:w="683"/>
        <w:gridCol w:w="683"/>
        <w:gridCol w:w="911"/>
        <w:gridCol w:w="912"/>
        <w:gridCol w:w="2509"/>
        <w:gridCol w:w="2278"/>
      </w:tblGrid>
      <w:tr w:rsidR="00264C62" w:rsidRPr="000C6B56" w:rsidTr="00EB6163">
        <w:trPr>
          <w:trHeight w:val="552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Числ-сть в классе</w:t>
            </w:r>
          </w:p>
        </w:tc>
        <w:tc>
          <w:tcPr>
            <w:tcW w:w="3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62" w:hanging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качест.</w:t>
            </w:r>
          </w:p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успев-сть</w:t>
            </w:r>
          </w:p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кол-ву хорошистов и отличников</w:t>
            </w:r>
          </w:p>
        </w:tc>
        <w:tc>
          <w:tcPr>
            <w:tcW w:w="22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абсол. успев-сть по кол-ву неуспевающих в классе</w:t>
            </w:r>
          </w:p>
        </w:tc>
      </w:tr>
      <w:tr w:rsidR="00264C62" w:rsidRPr="000C6B56" w:rsidTr="00E73310">
        <w:trPr>
          <w:trHeight w:val="501"/>
        </w:trPr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неус.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неус</w:t>
            </w:r>
          </w:p>
        </w:tc>
        <w:tc>
          <w:tcPr>
            <w:tcW w:w="2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C62" w:rsidRPr="000C6B56" w:rsidTr="00E73310">
        <w:trPr>
          <w:trHeight w:val="521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02693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02693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2516A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62" w:rsidRPr="00B77D48" w:rsidRDefault="00B77D48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62" w:rsidRPr="00B77D48" w:rsidRDefault="00264C62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3310" w:rsidRPr="000C6B56" w:rsidTr="00E73310">
        <w:trPr>
          <w:trHeight w:val="521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693"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73310" w:rsidRPr="00B77D48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D202A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bookmarkStart w:id="1" w:name="_GoBack"/>
            <w:bookmarkEnd w:id="1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402693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AD6D7C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447EC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E73310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D202AB" w:rsidP="00776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47ECB" w:rsidRPr="00B77D4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B77D48" w:rsidP="00AD6D7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310" w:rsidRPr="00B77D48" w:rsidRDefault="00E73310" w:rsidP="0077676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852FE" w:rsidRPr="000C6B56" w:rsidRDefault="000852FE" w:rsidP="000852FE">
      <w:pPr>
        <w:autoSpaceDE w:val="0"/>
        <w:autoSpaceDN w:val="0"/>
        <w:adjustRightInd w:val="0"/>
        <w:spacing w:before="9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852FE" w:rsidRPr="00447ECB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Сведения об участии в конкурсах, фестивалях, научных конференциях, интеллектуальных марафонах, смотрах знаний, в том числе в дистанционном режиме</w:t>
      </w:r>
    </w:p>
    <w:p w:rsidR="000852FE" w:rsidRPr="00447ECB" w:rsidRDefault="000852FE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Семинары, проведённые на базе «М</w:t>
      </w:r>
      <w:r w:rsidR="00447ECB" w:rsidRPr="0044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4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НОШ № 25» в 20</w:t>
      </w:r>
      <w:r w:rsidR="00FA01BF" w:rsidRPr="0044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7ECB" w:rsidRPr="0044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4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г.</w:t>
      </w:r>
    </w:p>
    <w:p w:rsidR="00447ECB" w:rsidRPr="000C6B56" w:rsidRDefault="00447ECB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9214"/>
      </w:tblGrid>
      <w:tr w:rsidR="000852FE" w:rsidRPr="000C6B56" w:rsidTr="000852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FE" w:rsidRPr="00447ECB" w:rsidRDefault="000852FE" w:rsidP="00E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FE" w:rsidRPr="00447ECB" w:rsidRDefault="000852FE" w:rsidP="00E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FE" w:rsidRPr="00447ECB" w:rsidRDefault="000852FE" w:rsidP="00E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семинара</w:t>
            </w:r>
          </w:p>
        </w:tc>
      </w:tr>
      <w:tr w:rsidR="000852FE" w:rsidRPr="000C6B56" w:rsidTr="000852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CB" w:rsidRPr="00EA4CF7" w:rsidRDefault="00E72633" w:rsidP="00EA4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7ECB">
              <w:rPr>
                <w:rFonts w:ascii="Times New Roman" w:hAnsi="Times New Roman" w:cs="Times New Roman"/>
              </w:rPr>
              <w:t xml:space="preserve"> </w:t>
            </w:r>
            <w:r w:rsidR="00447ECB" w:rsidRPr="00447E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Развитие  функциональной грамотности  учащихся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447ECB" w:rsidRDefault="00447ECB" w:rsidP="00E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D613B" w:rsidRPr="00447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6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13B" w:rsidRPr="00447E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47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13B" w:rsidRPr="00447E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FE" w:rsidRPr="00447ECB" w:rsidRDefault="00447ECB" w:rsidP="00EA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E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  <w:r w:rsidR="00E72633" w:rsidRPr="00447E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учителя начальных классов, физической культуры, педагогов-психологов </w:t>
            </w:r>
          </w:p>
        </w:tc>
      </w:tr>
    </w:tbl>
    <w:p w:rsidR="00EA4CF7" w:rsidRDefault="00EA4CF7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A4CF7" w:rsidRDefault="00EA4CF7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04FB0" w:rsidRDefault="000852FE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проведенные в школе за сентябрь-декабрь 20</w:t>
      </w:r>
      <w:r w:rsidR="00EB2046" w:rsidRPr="00EA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7ECB" w:rsidRPr="00EA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A4CF7" w:rsidRPr="00EA4CF7" w:rsidRDefault="00EA4CF7" w:rsidP="00085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27"/>
        <w:gridCol w:w="12761"/>
      </w:tblGrid>
      <w:tr w:rsidR="00EA4CF7" w:rsidRPr="00EA4CF7" w:rsidTr="00EA4CF7">
        <w:trPr>
          <w:trHeight w:val="306"/>
        </w:trPr>
        <w:tc>
          <w:tcPr>
            <w:tcW w:w="15188" w:type="dxa"/>
            <w:gridSpan w:val="2"/>
            <w:shd w:val="clear" w:color="auto" w:fill="auto"/>
          </w:tcPr>
          <w:p w:rsidR="00EA4CF7" w:rsidRPr="00EA4CF7" w:rsidRDefault="00EA4CF7" w:rsidP="005C56C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Сентябрь 2024</w:t>
            </w:r>
          </w:p>
        </w:tc>
      </w:tr>
      <w:tr w:rsidR="00EA4CF7" w:rsidRPr="00EA4CF7" w:rsidTr="00EA4CF7">
        <w:trPr>
          <w:trHeight w:val="319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 xml:space="preserve">01 сентября 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  <w:vMerge w:val="restart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03 сентября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  <w:vMerge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4CF7" w:rsidRPr="00EA4CF7" w:rsidTr="00EA4CF7">
        <w:trPr>
          <w:trHeight w:val="283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08 сентября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EA4CF7" w:rsidRPr="00EA4CF7" w:rsidTr="00EA4CF7">
        <w:trPr>
          <w:trHeight w:val="319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10 сентября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</w:tr>
      <w:tr w:rsidR="00EA4CF7" w:rsidRPr="00EA4CF7" w:rsidTr="00EA4CF7">
        <w:trPr>
          <w:trHeight w:val="319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19 сентября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Выступление на Литературном вечере, посвященном поэту Владимиру Тыцких</w:t>
            </w:r>
          </w:p>
        </w:tc>
      </w:tr>
      <w:tr w:rsidR="00EA4CF7" w:rsidRPr="00EA4CF7" w:rsidTr="00EA4CF7">
        <w:trPr>
          <w:trHeight w:val="602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30 сентября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EA4C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4CF7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EA4C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4CF7">
              <w:rPr>
                <w:rFonts w:ascii="Times New Roman" w:hAnsi="Times New Roman"/>
                <w:sz w:val="24"/>
                <w:szCs w:val="24"/>
              </w:rPr>
              <w:t>Донецкой</w:t>
            </w:r>
            <w:r w:rsidRPr="00EA4C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4CF7">
              <w:rPr>
                <w:rFonts w:ascii="Times New Roman" w:hAnsi="Times New Roman"/>
                <w:sz w:val="24"/>
                <w:szCs w:val="24"/>
              </w:rPr>
              <w:t>Народной</w:t>
            </w:r>
            <w:r w:rsidRPr="00EA4C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4CF7">
              <w:rPr>
                <w:rFonts w:ascii="Times New Roman" w:hAnsi="Times New Roman"/>
                <w:sz w:val="24"/>
                <w:szCs w:val="24"/>
              </w:rPr>
              <w:t>Республики,</w:t>
            </w:r>
            <w:r w:rsidRPr="00EA4C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4CF7">
              <w:rPr>
                <w:rFonts w:ascii="Times New Roman" w:hAnsi="Times New Roman"/>
                <w:sz w:val="24"/>
                <w:szCs w:val="24"/>
              </w:rPr>
              <w:t>Луганской</w:t>
            </w:r>
            <w:r w:rsidRPr="00EA4CF7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A4CF7">
              <w:rPr>
                <w:rFonts w:ascii="Times New Roman" w:hAnsi="Times New Roman"/>
                <w:sz w:val="24"/>
                <w:szCs w:val="24"/>
              </w:rPr>
              <w:t>Народной Республики, Запорожской области и Херсонской области с Российской</w:t>
            </w:r>
            <w:r w:rsidRPr="00EA4C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A4CF7">
              <w:rPr>
                <w:rFonts w:ascii="Times New Roman" w:hAnsi="Times New Roman"/>
                <w:sz w:val="24"/>
                <w:szCs w:val="24"/>
              </w:rPr>
              <w:t>Федерацией</w:t>
            </w:r>
          </w:p>
        </w:tc>
      </w:tr>
      <w:tr w:rsidR="00EA4CF7" w:rsidRPr="00EA4CF7" w:rsidTr="00EA4CF7">
        <w:trPr>
          <w:trHeight w:val="201"/>
        </w:trPr>
        <w:tc>
          <w:tcPr>
            <w:tcW w:w="15188" w:type="dxa"/>
            <w:gridSpan w:val="2"/>
          </w:tcPr>
          <w:p w:rsidR="00EA4CF7" w:rsidRPr="00EA4CF7" w:rsidRDefault="00EA4CF7" w:rsidP="005C56C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Юбилейные даты со дня рождения писателей, музыкантов, художников, и других деятелей</w:t>
            </w:r>
          </w:p>
        </w:tc>
      </w:tr>
      <w:tr w:rsidR="00EA4CF7" w:rsidRPr="00EA4CF7" w:rsidTr="00EA4CF7">
        <w:trPr>
          <w:trHeight w:val="368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09 сентября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Льва Николаевича Толстого (1828—1910)</w:t>
            </w:r>
          </w:p>
        </w:tc>
      </w:tr>
      <w:tr w:rsidR="00EA4CF7" w:rsidRPr="00EA4CF7" w:rsidTr="00EA4CF7">
        <w:trPr>
          <w:trHeight w:val="306"/>
        </w:trPr>
        <w:tc>
          <w:tcPr>
            <w:tcW w:w="15188" w:type="dxa"/>
            <w:gridSpan w:val="2"/>
            <w:shd w:val="clear" w:color="auto" w:fill="auto"/>
          </w:tcPr>
          <w:p w:rsidR="00EA4CF7" w:rsidRPr="00EA4CF7" w:rsidRDefault="00EA4CF7" w:rsidP="005C56C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Октябрь 2024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  <w:vMerge w:val="restart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01 октября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  <w:vMerge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04 октября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05 октября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15 октября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</w:tr>
      <w:tr w:rsidR="00EA4CF7" w:rsidRPr="00EA4CF7" w:rsidTr="00EA4CF7">
        <w:trPr>
          <w:trHeight w:val="319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EA4CF7" w:rsidRPr="00EA4CF7" w:rsidTr="00EA4CF7">
        <w:trPr>
          <w:trHeight w:val="306"/>
        </w:trPr>
        <w:tc>
          <w:tcPr>
            <w:tcW w:w="15188" w:type="dxa"/>
            <w:gridSpan w:val="2"/>
            <w:shd w:val="clear" w:color="auto" w:fill="auto"/>
          </w:tcPr>
          <w:p w:rsidR="00EA4CF7" w:rsidRPr="00EA4CF7" w:rsidRDefault="00EA4CF7" w:rsidP="005C56C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Ноябрь 2024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04 ноября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EA4CF7" w:rsidRPr="00EA4CF7" w:rsidTr="00EA4CF7">
        <w:trPr>
          <w:trHeight w:val="62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 xml:space="preserve">08 ноября 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</w:t>
            </w:r>
          </w:p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России</w:t>
            </w:r>
          </w:p>
        </w:tc>
      </w:tr>
      <w:tr w:rsidR="00EA4CF7" w:rsidRPr="00EA4CF7" w:rsidTr="00EA4CF7">
        <w:trPr>
          <w:trHeight w:val="319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26 ноября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30 ноября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EA4CF7" w:rsidRPr="00EA4CF7" w:rsidTr="00EA4CF7">
        <w:trPr>
          <w:trHeight w:val="201"/>
        </w:trPr>
        <w:tc>
          <w:tcPr>
            <w:tcW w:w="15188" w:type="dxa"/>
            <w:gridSpan w:val="2"/>
          </w:tcPr>
          <w:p w:rsidR="00EA4CF7" w:rsidRPr="00EA4CF7" w:rsidRDefault="00EA4CF7" w:rsidP="005C56C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Юбилейные даты со дня рождения писателей, музыкантов, художников, и других деятелей</w:t>
            </w:r>
          </w:p>
        </w:tc>
      </w:tr>
      <w:tr w:rsidR="00EA4CF7" w:rsidRPr="00EA4CF7" w:rsidTr="00EA4CF7">
        <w:trPr>
          <w:trHeight w:val="367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09 ноября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205 лет со дня рождения писателя  Ивана Сергеевича Тургенева (1818—1883)</w:t>
            </w:r>
          </w:p>
        </w:tc>
      </w:tr>
      <w:tr w:rsidR="00EA4CF7" w:rsidRPr="00EA4CF7" w:rsidTr="00EA4CF7">
        <w:trPr>
          <w:trHeight w:val="318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10 ноября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135 лет со дня рождения ученого, авиаконструктора Андрея Николаевича Туполева (1888—1972)</w:t>
            </w:r>
          </w:p>
        </w:tc>
      </w:tr>
      <w:tr w:rsidR="00EA4CF7" w:rsidRPr="00EA4CF7" w:rsidTr="00EA4CF7">
        <w:trPr>
          <w:trHeight w:val="410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23 ноября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115 лет со дня рождения советского писателя  Николая Николаевича Носова (1908—1976)</w:t>
            </w:r>
          </w:p>
        </w:tc>
      </w:tr>
      <w:tr w:rsidR="00EA4CF7" w:rsidRPr="00EA4CF7" w:rsidTr="00EA4CF7">
        <w:trPr>
          <w:trHeight w:val="319"/>
        </w:trPr>
        <w:tc>
          <w:tcPr>
            <w:tcW w:w="15188" w:type="dxa"/>
            <w:gridSpan w:val="2"/>
            <w:shd w:val="clear" w:color="auto" w:fill="auto"/>
          </w:tcPr>
          <w:p w:rsidR="00EA4CF7" w:rsidRPr="00EA4CF7" w:rsidRDefault="00EA4CF7" w:rsidP="005C56C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Декабрь 2024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  <w:vMerge w:val="restart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03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  <w:vMerge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EA4CF7" w:rsidRPr="00EA4CF7" w:rsidTr="00EA4CF7">
        <w:trPr>
          <w:trHeight w:val="319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05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09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10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прав человека</w:t>
            </w:r>
          </w:p>
        </w:tc>
      </w:tr>
      <w:tr w:rsidR="00EA4CF7" w:rsidRPr="00EA4CF7" w:rsidTr="00EA4CF7">
        <w:trPr>
          <w:trHeight w:val="319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EA4CF7" w:rsidRPr="00EA4CF7" w:rsidTr="00EA4CF7">
        <w:trPr>
          <w:trHeight w:val="62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25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 xml:space="preserve">День принятия Федеральных конституционных законов </w:t>
            </w:r>
          </w:p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о Государственных символах Российской Федерации</w:t>
            </w:r>
          </w:p>
        </w:tc>
      </w:tr>
      <w:tr w:rsidR="00EA4CF7" w:rsidRPr="00EA4CF7" w:rsidTr="00EA4CF7">
        <w:trPr>
          <w:trHeight w:val="30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27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</w:tr>
      <w:tr w:rsidR="00EA4CF7" w:rsidRPr="00EA4CF7" w:rsidTr="00EA4CF7">
        <w:trPr>
          <w:trHeight w:val="168"/>
        </w:trPr>
        <w:tc>
          <w:tcPr>
            <w:tcW w:w="15188" w:type="dxa"/>
            <w:gridSpan w:val="2"/>
          </w:tcPr>
          <w:p w:rsidR="00EA4CF7" w:rsidRPr="00EA4CF7" w:rsidRDefault="00EA4CF7" w:rsidP="005C56C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Юбилейные даты со дня рождения писателей, музыкантов, художников, и других деятелей</w:t>
            </w:r>
          </w:p>
        </w:tc>
      </w:tr>
      <w:tr w:rsidR="00EA4CF7" w:rsidRPr="00EA4CF7" w:rsidTr="00EA4CF7">
        <w:trPr>
          <w:trHeight w:val="446"/>
        </w:trPr>
        <w:tc>
          <w:tcPr>
            <w:tcW w:w="2427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CF7">
              <w:rPr>
                <w:rFonts w:ascii="Times New Roman" w:hAnsi="Times New Roman"/>
                <w:bCs/>
                <w:sz w:val="24"/>
                <w:szCs w:val="24"/>
              </w:rPr>
              <w:t>05 декабря</w:t>
            </w:r>
          </w:p>
        </w:tc>
        <w:tc>
          <w:tcPr>
            <w:tcW w:w="12761" w:type="dxa"/>
          </w:tcPr>
          <w:p w:rsidR="00EA4CF7" w:rsidRPr="00EA4CF7" w:rsidRDefault="00EA4CF7" w:rsidP="005C56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F7">
              <w:rPr>
                <w:rFonts w:ascii="Times New Roman" w:hAnsi="Times New Roman"/>
                <w:sz w:val="24"/>
                <w:szCs w:val="24"/>
              </w:rPr>
              <w:t>220 лет со дня рождения поэта  Федора Ивановича Тютчева (1803—1873)</w:t>
            </w:r>
          </w:p>
        </w:tc>
      </w:tr>
    </w:tbl>
    <w:p w:rsidR="005C56CF" w:rsidRDefault="005C56CF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FE" w:rsidRPr="00EA4CF7" w:rsidRDefault="000852FE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Сведения о правонарушениях обучающихся за последние 3года:</w:t>
      </w:r>
    </w:p>
    <w:tbl>
      <w:tblPr>
        <w:tblpPr w:leftFromText="180" w:rightFromText="180" w:vertAnchor="text" w:tblpY="1"/>
        <w:tblOverlap w:val="never"/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050"/>
        <w:gridCol w:w="3050"/>
        <w:gridCol w:w="2554"/>
      </w:tblGrid>
      <w:tr w:rsidR="000852FE" w:rsidRPr="00EA4CF7" w:rsidTr="000B79A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EA4CF7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EA4CF7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класс</w:t>
            </w:r>
          </w:p>
          <w:p w:rsidR="000852FE" w:rsidRPr="00EA4CF7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правонарушителя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EA4CF7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EA4CF7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 поводу</w:t>
            </w:r>
          </w:p>
          <w:p w:rsidR="000852FE" w:rsidRPr="00EA4CF7" w:rsidRDefault="000852FE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</w:p>
        </w:tc>
      </w:tr>
      <w:tr w:rsidR="00373276" w:rsidRPr="00EA4CF7" w:rsidTr="00402693">
        <w:trPr>
          <w:trHeight w:val="235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3276" w:rsidRPr="00EA4CF7" w:rsidRDefault="00373276" w:rsidP="0040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02693"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276" w:rsidRPr="00EA4CF7" w:rsidRDefault="00373276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276" w:rsidRPr="00EA4CF7" w:rsidRDefault="00373276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276" w:rsidRPr="00EA4CF7" w:rsidRDefault="00373276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61FE" w:rsidRPr="00EA4CF7" w:rsidTr="000B79A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EA4CF7" w:rsidRDefault="003C61FE" w:rsidP="0040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02693"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EA4CF7" w:rsidRDefault="008679BB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EA4CF7" w:rsidRDefault="008679BB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1FE" w:rsidRPr="00EA4CF7" w:rsidRDefault="008679BB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79A5" w:rsidRPr="00EA4CF7" w:rsidTr="000B79A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EA4CF7" w:rsidRDefault="000B79A5" w:rsidP="0040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02693"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EA4CF7" w:rsidRDefault="00402693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EA4CF7" w:rsidRDefault="00402693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79A5" w:rsidRPr="00EA4CF7" w:rsidRDefault="00402693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FE" w:rsidRPr="000C6B56" w:rsidRDefault="000B79A5" w:rsidP="0008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0852FE" w:rsidRPr="00EA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Примечание. Данные подтверждаются сведениями инспекции по делам несовершеннолетних соответствующего муниципального органа местного самоуправления.</w:t>
      </w:r>
    </w:p>
    <w:p w:rsidR="000852FE" w:rsidRPr="002C3E5D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Оценка состояния здоровья детей (в сравнении за 3 года):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1134"/>
        <w:gridCol w:w="1134"/>
        <w:gridCol w:w="1350"/>
      </w:tblGrid>
      <w:tr w:rsidR="000C6B56" w:rsidRPr="002C3E5D" w:rsidTr="005C56CF">
        <w:trPr>
          <w:trHeight w:val="351"/>
          <w:tblCellSpacing w:w="0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6B56" w:rsidRPr="002C3E5D" w:rsidRDefault="000C6B56" w:rsidP="0037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0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37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0C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C6B56" w:rsidRPr="002C3E5D" w:rsidTr="005C56CF">
        <w:trPr>
          <w:trHeight w:val="277"/>
          <w:tblCellSpacing w:w="0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детей по группам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–77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–69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2C3E5D" w:rsidP="002C3E5D">
            <w:pPr>
              <w:pStyle w:val="af1"/>
              <w:numPr>
                <w:ilvl w:val="0"/>
                <w:numId w:val="12"/>
              </w:numPr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C3E5D"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C3E5D"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C3E5D"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</w:t>
            </w:r>
            <w:r w:rsidR="002C3E5D"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0C6B56" w:rsidRPr="000B79A5" w:rsidTr="005C56CF">
        <w:trPr>
          <w:trHeight w:val="255"/>
          <w:tblCellSpacing w:w="0" w:type="dxa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спецмедгрупп для занятий физической культурой/количество занимающихся в них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0C6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0C6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6B56" w:rsidRPr="002C3E5D" w:rsidRDefault="000C6B56" w:rsidP="000C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A4CF7" w:rsidRDefault="00EA4CF7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ВНУТРИШКОЛЬНОЕ УПРАВЛЕНИЕ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Структура управления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школой осуществляется в соответствии с Законом Российской Федерации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“Об образовании в Российской Федерации” и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задачами школы выстраивается система управления образовательным процессом: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 школы, общее собрание трудового коллектива, педагогический совет, методический совет и другие формы.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705"/>
        <w:gridCol w:w="2430"/>
        <w:gridCol w:w="705"/>
        <w:gridCol w:w="2655"/>
      </w:tblGrid>
      <w:tr w:rsidR="000852FE" w:rsidRPr="000B79A5" w:rsidTr="000852FE">
        <w:trPr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</w:tblGrid>
      <w:tr w:rsidR="000852FE" w:rsidRPr="000B79A5" w:rsidTr="000852FE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720"/>
        <w:gridCol w:w="1420"/>
        <w:gridCol w:w="540"/>
        <w:gridCol w:w="1761"/>
        <w:gridCol w:w="1494"/>
        <w:gridCol w:w="1565"/>
        <w:gridCol w:w="801"/>
        <w:gridCol w:w="1591"/>
      </w:tblGrid>
      <w:tr w:rsidR="000852FE" w:rsidRPr="000B79A5" w:rsidTr="000852FE">
        <w:trPr>
          <w:tblCellSpacing w:w="0" w:type="dxa"/>
          <w:jc w:val="center"/>
        </w:trPr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Социально-психологическая служба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0852FE" w:rsidRPr="000B79A5" w:rsidTr="000852FE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</w:tbl>
    <w:p w:rsidR="000852FE" w:rsidRPr="000B79A5" w:rsidRDefault="000852FE" w:rsidP="0008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0852FE" w:rsidRPr="000B79A5" w:rsidTr="000852FE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0B79A5" w:rsidRDefault="000852FE" w:rsidP="000852F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направления инновационной деятельности: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образовательного процесса через «Создание эффективной системы управления качеством образования»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Освоение новых педагогических технологий.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модели начальной школы в соответствии с требованиями ФГОС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и развитие культуры проектной и исследовательской культуры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Реализация системы профессионального самоопределения старшеклассников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Внедрение в учебно-воспитательный процесс здоровьесберегающих технологий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Внедрение информационно – коммуникационных технологий в учебно-воспитательный процесс.</w:t>
      </w:r>
    </w:p>
    <w:p w:rsidR="000852FE" w:rsidRPr="00254F88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КАДРОВОЕ 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2594"/>
      </w:tblGrid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педагогических кадров ОУ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B2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10FFF"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0C3A"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педагогических работников (в т.ч.совместители)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152CDB" w:rsidP="00B2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0654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(основные сотрудники)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152CDB" w:rsidP="00B2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32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B66716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0852FE" w:rsidRPr="00B6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штате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работников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E72633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C35C38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педагогов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E72633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Учителей-логопедов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Учителей-дефектологов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FD494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2FE"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960654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 ОУ: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имеют образование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152CDB" w:rsidP="0040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52FE"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402693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737E8"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непедагогическое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1E4A6D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(педагогическое)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2737E8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(непедагогическое)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152CDB" w:rsidP="00152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402693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852FE"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преподают предмет не по специальности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C35C3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254F88">
        <w:trPr>
          <w:trHeight w:val="88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квалификационные категории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402693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37E8"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2737E8" w:rsidP="00E3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BF0C3A" w:rsidRDefault="00402693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37E8" w:rsidRPr="00BF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Прошли курсовую подготовку: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учителя (по преподаваемому предмету)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254F88" w:rsidRDefault="00254F88" w:rsidP="0027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737E8" w:rsidRPr="0025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341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2737E8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52FE"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Почетные звания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учитель РФ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учитель РФ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награды: грамота министерства просвещения 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402693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FE"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ведомственные и региональные знаки отличия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2737E8" w:rsidP="00E3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 народного образования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  <w:tr w:rsidR="000852FE" w:rsidRPr="007B0977" w:rsidTr="00373276">
        <w:trPr>
          <w:trHeight w:val="256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402693" w:rsidP="00E3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37E8"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0852FE" w:rsidRPr="007B0977" w:rsidTr="00373276">
        <w:trPr>
          <w:trHeight w:val="242"/>
          <w:tblCellSpacing w:w="0" w:type="dxa"/>
        </w:trPr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награды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0B79A5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0чел.</w:t>
            </w: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Наличие вакансий (</w:t>
      </w:r>
      <w:r w:rsidRPr="007B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причины их незамещения более 3-х месяцев)</w:t>
      </w:r>
    </w:p>
    <w:p w:rsidR="00373276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Вакансий нет.</w:t>
      </w:r>
    </w:p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УСЛОВИЯ ДЛЯ ОРГАНИЗАЦИИ ОБРАЗОВАТЕЛЬНЫХ ОТНОШЕНИЙ</w:t>
      </w:r>
    </w:p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зданий</w:t>
      </w:r>
    </w:p>
    <w:tbl>
      <w:tblPr>
        <w:tblW w:w="15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406"/>
        <w:gridCol w:w="1474"/>
        <w:gridCol w:w="3449"/>
        <w:gridCol w:w="1134"/>
        <w:gridCol w:w="1843"/>
        <w:gridCol w:w="1559"/>
        <w:gridCol w:w="1570"/>
      </w:tblGrid>
      <w:tr w:rsidR="000852FE" w:rsidRPr="007B0977" w:rsidTr="0024236D">
        <w:trPr>
          <w:trHeight w:val="907"/>
          <w:tblCellSpacing w:w="0" w:type="dxa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строения (типовое, нетиповое, приспособленное)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по-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</w:tr>
      <w:tr w:rsidR="000852FE" w:rsidRPr="007B0977" w:rsidTr="0024236D">
        <w:trPr>
          <w:trHeight w:val="1010"/>
          <w:tblCellSpacing w:w="0" w:type="dxa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Типовое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24236D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  <w:r w:rsidR="000852FE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852FE" w:rsidRPr="007B09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24236D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</w:t>
            </w:r>
            <w:r w:rsidR="000852FE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236D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Чугуевского муници</w:t>
            </w: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Приморского края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B21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2132E"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B0977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</w:t>
      </w: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Обеспеченность учебными площадями</w:t>
      </w:r>
    </w:p>
    <w:tbl>
      <w:tblPr>
        <w:tblW w:w="153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667"/>
        <w:gridCol w:w="3294"/>
        <w:gridCol w:w="1134"/>
        <w:gridCol w:w="1843"/>
        <w:gridCol w:w="1559"/>
        <w:gridCol w:w="1559"/>
      </w:tblGrid>
      <w:tr w:rsidR="000852FE" w:rsidRPr="007B0977" w:rsidTr="0024236D">
        <w:trPr>
          <w:trHeight w:val="793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строения (типовое, нетиповое, приспособленное)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владения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по-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последнего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кап.ремонта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</w:tr>
      <w:tr w:rsidR="000852FE" w:rsidRPr="007B0977" w:rsidTr="0024236D">
        <w:trPr>
          <w:trHeight w:val="910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 м</w:t>
            </w: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24236D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</w:t>
            </w:r>
            <w:r w:rsidR="000852FE"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24236D"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Чугуевского муниципального </w:t>
            </w: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Приморского края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Обеспеченность учебным оборудованием</w:t>
      </w:r>
    </w:p>
    <w:tbl>
      <w:tblPr>
        <w:tblW w:w="154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7796"/>
        <w:gridCol w:w="3517"/>
      </w:tblGrid>
      <w:tr w:rsidR="000852FE" w:rsidRPr="007B0977" w:rsidTr="0024236D">
        <w:trPr>
          <w:trHeight w:val="23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класс, кабинет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выхода в Интернет</w:t>
            </w:r>
          </w:p>
        </w:tc>
      </w:tr>
      <w:tr w:rsidR="000852FE" w:rsidRPr="007B0977" w:rsidTr="0024236D">
        <w:trPr>
          <w:trHeight w:val="43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24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 (начальные классы 1-4)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 – наглядные пособия и оборудование, согласно типовому перечню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852FE" w:rsidRPr="007B0977" w:rsidTr="0024236D">
        <w:trPr>
          <w:trHeight w:val="7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Оборудование:</w:t>
            </w:r>
          </w:p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Тренажёрный комплекс «ТИСА»</w:t>
            </w:r>
          </w:p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Спортивное оборудование, согласно типовому перечню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AD6D7C" w:rsidRDefault="00AD6D7C" w:rsidP="000852FE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FE" w:rsidRPr="00490DA5" w:rsidRDefault="000852FE" w:rsidP="000852FE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Обеспеченность учебного процесса техническими средствами обучения</w:t>
      </w:r>
    </w:p>
    <w:tbl>
      <w:tblPr>
        <w:tblpPr w:leftFromText="180" w:rightFromText="180" w:vertAnchor="text" w:tblpY="1"/>
        <w:tblOverlap w:val="never"/>
        <w:tblW w:w="13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334"/>
        <w:gridCol w:w="1418"/>
        <w:gridCol w:w="6394"/>
      </w:tblGrid>
      <w:tr w:rsidR="000852FE" w:rsidRPr="00490DA5" w:rsidTr="00490DA5">
        <w:trPr>
          <w:trHeight w:val="494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установлено</w:t>
            </w:r>
          </w:p>
        </w:tc>
      </w:tr>
      <w:tr w:rsidR="000852FE" w:rsidRPr="00490DA5" w:rsidTr="00490DA5">
        <w:trPr>
          <w:trHeight w:val="396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B2132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B2132E"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 Учительская</w:t>
            </w:r>
          </w:p>
        </w:tc>
      </w:tr>
      <w:tr w:rsidR="000852FE" w:rsidRPr="00490DA5" w:rsidTr="00490DA5">
        <w:trPr>
          <w:trHeight w:val="437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2009-2016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4236D"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ебный классы, к</w:t>
            </w: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директора</w:t>
            </w:r>
            <w:r w:rsidR="0024236D"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чительская</w:t>
            </w:r>
          </w:p>
        </w:tc>
      </w:tr>
      <w:tr w:rsidR="000852FE" w:rsidRPr="00490DA5" w:rsidTr="00490DA5">
        <w:trPr>
          <w:trHeight w:val="559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24236D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бук</w:t>
            </w:r>
          </w:p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классного руководителя, зам. директора</w:t>
            </w:r>
          </w:p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852FE" w:rsidRPr="00490DA5" w:rsidTr="00490DA5">
        <w:trPr>
          <w:trHeight w:val="260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Мультимедиапроектор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490DA5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Учебный класс </w:t>
            </w:r>
          </w:p>
        </w:tc>
      </w:tr>
      <w:tr w:rsidR="000852FE" w:rsidRPr="00490DA5" w:rsidTr="00490DA5">
        <w:trPr>
          <w:trHeight w:val="260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- камера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2FE" w:rsidRPr="00490DA5" w:rsidRDefault="000852FE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</w:tr>
      <w:tr w:rsidR="00490DA5" w:rsidRPr="007B0977" w:rsidTr="00490DA5">
        <w:trPr>
          <w:trHeight w:val="260"/>
          <w:tblCellSpacing w:w="0" w:type="dxa"/>
        </w:trPr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A5" w:rsidRPr="00490DA5" w:rsidRDefault="00490DA5" w:rsidP="0049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классы</w:t>
            </w:r>
          </w:p>
        </w:tc>
      </w:tr>
    </w:tbl>
    <w:p w:rsidR="00AD6D7C" w:rsidRDefault="00490DA5" w:rsidP="000852FE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0852FE" w:rsidRPr="007B0977" w:rsidRDefault="000852FE" w:rsidP="000852FE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Степень оснащённости кабинетов учебно-наглядным оборудованием</w:t>
      </w:r>
    </w:p>
    <w:p w:rsidR="000852FE" w:rsidRPr="007B0977" w:rsidRDefault="000852FE" w:rsidP="000852FE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федеральным компонентом государственного образовательного стандарта (утвержден приказом Министерства образования РФ от 05.03.2004 г. № 1089), письмом Министерства образования и науки РФ от 01.04. 2005 г. № 03-417 «О перечне учебного и компьютерного оборудования для оснащения общеобразовательных учреждений»)</w:t>
      </w:r>
    </w:p>
    <w:tbl>
      <w:tblPr>
        <w:tblW w:w="1419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2079"/>
        <w:gridCol w:w="2865"/>
        <w:gridCol w:w="2570"/>
        <w:gridCol w:w="3079"/>
      </w:tblGrid>
      <w:tr w:rsidR="000852FE" w:rsidRPr="007B0977" w:rsidTr="000852FE">
        <w:trPr>
          <w:tblCellSpacing w:w="22" w:type="dxa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2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  <w:tr w:rsidR="000852FE" w:rsidRPr="007B0977" w:rsidTr="000852FE">
        <w:trPr>
          <w:tblCellSpacing w:w="22" w:type="dxa"/>
        </w:trPr>
        <w:tc>
          <w:tcPr>
            <w:tcW w:w="3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Оптимальное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(100%-80%)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Допустимое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(80% - 50%)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Недопустимое</w:t>
            </w:r>
          </w:p>
          <w:p w:rsidR="000852FE" w:rsidRPr="007B0977" w:rsidRDefault="000852FE" w:rsidP="000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(50% и менее)</w:t>
            </w:r>
          </w:p>
        </w:tc>
      </w:tr>
      <w:tr w:rsidR="000852FE" w:rsidRPr="007B0977" w:rsidTr="000852FE">
        <w:trPr>
          <w:trHeight w:val="351"/>
          <w:tblCellSpacing w:w="22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начальной школы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7B0977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0852FE" w:rsidRPr="007B0977" w:rsidRDefault="000852FE" w:rsidP="0008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2FE" w:rsidRPr="007B0977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Библиотека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фонд библиотеки составляет 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E72633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8605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экземпляров.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литература – 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="00E72633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1721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учебных изданий, рекомендованных Министерством образования России для использования в образовательном процессе, составляет 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100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% учебной литературы.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дополнительной литературы (экземпляров) представлен -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D06B8D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="00E72633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884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издания –</w:t>
      </w:r>
      <w:r w:rsidR="00D06B8D"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32E"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наименований.</w:t>
      </w:r>
    </w:p>
    <w:p w:rsidR="000852FE" w:rsidRPr="00E72633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одного обучающегося приходится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- 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D06B8D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</w:t>
      </w:r>
      <w:r w:rsidR="00E3564F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экз. учебников и учебных пособий,</w:t>
      </w:r>
    </w:p>
    <w:p w:rsidR="000852FE" w:rsidRPr="00E72633" w:rsidRDefault="00D06B8D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B2132E" w:rsidRPr="00E72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94</w:t>
      </w:r>
      <w:r w:rsidR="000852FE" w:rsidRPr="00E7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экз. справочно-библиографических материалов.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в библиотеке компьютерного оборудования. Как используется.</w:t>
      </w:r>
    </w:p>
    <w:p w:rsidR="000852FE" w:rsidRPr="000B79A5" w:rsidRDefault="000852FE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библиотеке </w:t>
      </w:r>
      <w:r w:rsidR="00D06B8D"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планшет</w:t>
      </w: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52FE" w:rsidRPr="000852FE" w:rsidRDefault="00D06B8D" w:rsidP="000852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э</w:t>
      </w:r>
      <w:r w:rsidR="000852FE"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лектронные обр</w:t>
      </w:r>
      <w:r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азовательные ресурсы</w:t>
      </w:r>
      <w:r w:rsidR="000852FE" w:rsidRPr="000B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2FE" w:rsidRPr="000852FE" w:rsidRDefault="000852FE" w:rsidP="000852FE">
      <w:pPr>
        <w:rPr>
          <w:rFonts w:ascii="Calibri" w:eastAsia="Calibri" w:hAnsi="Calibri" w:cs="Times New Roman"/>
        </w:rPr>
      </w:pPr>
    </w:p>
    <w:p w:rsidR="00AF2F23" w:rsidRDefault="00AF2F23"/>
    <w:sectPr w:rsidR="00AF2F23" w:rsidSect="000852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CA" w:rsidRDefault="009571CA" w:rsidP="000B79A5">
      <w:pPr>
        <w:spacing w:after="0" w:line="240" w:lineRule="auto"/>
      </w:pPr>
      <w:r>
        <w:separator/>
      </w:r>
    </w:p>
  </w:endnote>
  <w:endnote w:type="continuationSeparator" w:id="0">
    <w:p w:rsidR="009571CA" w:rsidRDefault="009571CA" w:rsidP="000B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CA" w:rsidRDefault="009571CA" w:rsidP="000B79A5">
      <w:pPr>
        <w:spacing w:after="0" w:line="240" w:lineRule="auto"/>
      </w:pPr>
      <w:r>
        <w:separator/>
      </w:r>
    </w:p>
  </w:footnote>
  <w:footnote w:type="continuationSeparator" w:id="0">
    <w:p w:rsidR="009571CA" w:rsidRDefault="009571CA" w:rsidP="000B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E76"/>
    <w:multiLevelType w:val="multilevel"/>
    <w:tmpl w:val="A60CA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3AB8"/>
    <w:multiLevelType w:val="singleLevel"/>
    <w:tmpl w:val="6380B14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511BF0"/>
    <w:multiLevelType w:val="multilevel"/>
    <w:tmpl w:val="DC288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72B78"/>
    <w:multiLevelType w:val="hybridMultilevel"/>
    <w:tmpl w:val="222697C8"/>
    <w:lvl w:ilvl="0" w:tplc="D90C54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793C"/>
    <w:multiLevelType w:val="multilevel"/>
    <w:tmpl w:val="836C2B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B2ECC"/>
    <w:multiLevelType w:val="multilevel"/>
    <w:tmpl w:val="7C9A8E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59DC0F24"/>
    <w:multiLevelType w:val="multilevel"/>
    <w:tmpl w:val="5FE424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FD23EDA"/>
    <w:multiLevelType w:val="hybridMultilevel"/>
    <w:tmpl w:val="298C4B1C"/>
    <w:lvl w:ilvl="0" w:tplc="B0067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B67F4"/>
    <w:multiLevelType w:val="hybridMultilevel"/>
    <w:tmpl w:val="75F0E5E4"/>
    <w:lvl w:ilvl="0" w:tplc="5F28D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D3C50"/>
    <w:multiLevelType w:val="hybridMultilevel"/>
    <w:tmpl w:val="A916457E"/>
    <w:lvl w:ilvl="0" w:tplc="472CE2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2A5B"/>
    <w:multiLevelType w:val="hybridMultilevel"/>
    <w:tmpl w:val="3684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0A0AB4"/>
    <w:multiLevelType w:val="multilevel"/>
    <w:tmpl w:val="8F180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FE"/>
    <w:rsid w:val="00024614"/>
    <w:rsid w:val="00030864"/>
    <w:rsid w:val="00030CDB"/>
    <w:rsid w:val="000852FE"/>
    <w:rsid w:val="000A347A"/>
    <w:rsid w:val="000B6C46"/>
    <w:rsid w:val="000B79A5"/>
    <w:rsid w:val="000C6B56"/>
    <w:rsid w:val="000E6BC9"/>
    <w:rsid w:val="00114860"/>
    <w:rsid w:val="00127F5A"/>
    <w:rsid w:val="0014208D"/>
    <w:rsid w:val="00152CDB"/>
    <w:rsid w:val="00154280"/>
    <w:rsid w:val="001B7120"/>
    <w:rsid w:val="001C2DFE"/>
    <w:rsid w:val="001C6E0E"/>
    <w:rsid w:val="001E4A6D"/>
    <w:rsid w:val="002001A2"/>
    <w:rsid w:val="00201B71"/>
    <w:rsid w:val="00202E07"/>
    <w:rsid w:val="002141AD"/>
    <w:rsid w:val="00215AF5"/>
    <w:rsid w:val="0024236D"/>
    <w:rsid w:val="00254F88"/>
    <w:rsid w:val="0025700D"/>
    <w:rsid w:val="00264C62"/>
    <w:rsid w:val="00273221"/>
    <w:rsid w:val="002737E8"/>
    <w:rsid w:val="00282F66"/>
    <w:rsid w:val="002A220E"/>
    <w:rsid w:val="002C3E5D"/>
    <w:rsid w:val="002D1E70"/>
    <w:rsid w:val="00306CF8"/>
    <w:rsid w:val="00325631"/>
    <w:rsid w:val="00357BF7"/>
    <w:rsid w:val="0036198F"/>
    <w:rsid w:val="00373276"/>
    <w:rsid w:val="003766D1"/>
    <w:rsid w:val="0037790D"/>
    <w:rsid w:val="003B47E0"/>
    <w:rsid w:val="003C61FE"/>
    <w:rsid w:val="00401E81"/>
    <w:rsid w:val="00402693"/>
    <w:rsid w:val="0042516A"/>
    <w:rsid w:val="0043408C"/>
    <w:rsid w:val="00447ECB"/>
    <w:rsid w:val="00490DA5"/>
    <w:rsid w:val="00493D13"/>
    <w:rsid w:val="004A441D"/>
    <w:rsid w:val="004B7CC0"/>
    <w:rsid w:val="004C05F0"/>
    <w:rsid w:val="004C17B6"/>
    <w:rsid w:val="004E1BA6"/>
    <w:rsid w:val="004E5763"/>
    <w:rsid w:val="004F3480"/>
    <w:rsid w:val="00513A50"/>
    <w:rsid w:val="00527CFD"/>
    <w:rsid w:val="0053062E"/>
    <w:rsid w:val="005354B5"/>
    <w:rsid w:val="00572F10"/>
    <w:rsid w:val="00575124"/>
    <w:rsid w:val="005B3478"/>
    <w:rsid w:val="005C56CF"/>
    <w:rsid w:val="005F70F9"/>
    <w:rsid w:val="00634628"/>
    <w:rsid w:val="00635202"/>
    <w:rsid w:val="00635C98"/>
    <w:rsid w:val="0064705E"/>
    <w:rsid w:val="0065781E"/>
    <w:rsid w:val="00684ECD"/>
    <w:rsid w:val="00685F30"/>
    <w:rsid w:val="006B3323"/>
    <w:rsid w:val="006D2FA1"/>
    <w:rsid w:val="006F0482"/>
    <w:rsid w:val="006F2AB3"/>
    <w:rsid w:val="007052A9"/>
    <w:rsid w:val="00710FFF"/>
    <w:rsid w:val="0071211D"/>
    <w:rsid w:val="00740373"/>
    <w:rsid w:val="00744773"/>
    <w:rsid w:val="007572A9"/>
    <w:rsid w:val="00766A8C"/>
    <w:rsid w:val="00775BF6"/>
    <w:rsid w:val="00776766"/>
    <w:rsid w:val="007B0977"/>
    <w:rsid w:val="007B53DB"/>
    <w:rsid w:val="0080322C"/>
    <w:rsid w:val="0084320C"/>
    <w:rsid w:val="0085519A"/>
    <w:rsid w:val="008679BB"/>
    <w:rsid w:val="008708A7"/>
    <w:rsid w:val="00887F9C"/>
    <w:rsid w:val="00897323"/>
    <w:rsid w:val="008A72AD"/>
    <w:rsid w:val="008D177F"/>
    <w:rsid w:val="008F2A1D"/>
    <w:rsid w:val="00904BB1"/>
    <w:rsid w:val="0094091D"/>
    <w:rsid w:val="00956CB8"/>
    <w:rsid w:val="009571CA"/>
    <w:rsid w:val="00960654"/>
    <w:rsid w:val="009625C5"/>
    <w:rsid w:val="00975807"/>
    <w:rsid w:val="009911E1"/>
    <w:rsid w:val="009A30CC"/>
    <w:rsid w:val="009E1B3D"/>
    <w:rsid w:val="009F4EC9"/>
    <w:rsid w:val="009F57BA"/>
    <w:rsid w:val="00A10144"/>
    <w:rsid w:val="00A16F87"/>
    <w:rsid w:val="00A2648A"/>
    <w:rsid w:val="00A840C5"/>
    <w:rsid w:val="00A8476E"/>
    <w:rsid w:val="00A87C1F"/>
    <w:rsid w:val="00AB5687"/>
    <w:rsid w:val="00AB7EE8"/>
    <w:rsid w:val="00AD6D7C"/>
    <w:rsid w:val="00AE3C82"/>
    <w:rsid w:val="00AF2F23"/>
    <w:rsid w:val="00B14D2D"/>
    <w:rsid w:val="00B2132E"/>
    <w:rsid w:val="00B24B28"/>
    <w:rsid w:val="00B272E3"/>
    <w:rsid w:val="00B27313"/>
    <w:rsid w:val="00B44254"/>
    <w:rsid w:val="00B45822"/>
    <w:rsid w:val="00B47B57"/>
    <w:rsid w:val="00B66716"/>
    <w:rsid w:val="00B77D48"/>
    <w:rsid w:val="00B9002F"/>
    <w:rsid w:val="00BA0CAF"/>
    <w:rsid w:val="00BA28F5"/>
    <w:rsid w:val="00BB4697"/>
    <w:rsid w:val="00BE2C83"/>
    <w:rsid w:val="00BF0C3A"/>
    <w:rsid w:val="00BF3FDE"/>
    <w:rsid w:val="00C05520"/>
    <w:rsid w:val="00C34185"/>
    <w:rsid w:val="00C35C38"/>
    <w:rsid w:val="00C524B3"/>
    <w:rsid w:val="00C52A78"/>
    <w:rsid w:val="00C81EB2"/>
    <w:rsid w:val="00CD3DDB"/>
    <w:rsid w:val="00CE25D7"/>
    <w:rsid w:val="00D04FB0"/>
    <w:rsid w:val="00D06B8D"/>
    <w:rsid w:val="00D202AB"/>
    <w:rsid w:val="00D22580"/>
    <w:rsid w:val="00D44B64"/>
    <w:rsid w:val="00D73545"/>
    <w:rsid w:val="00D95A20"/>
    <w:rsid w:val="00DA03B3"/>
    <w:rsid w:val="00DA2C5A"/>
    <w:rsid w:val="00DB361B"/>
    <w:rsid w:val="00DB481A"/>
    <w:rsid w:val="00DC3422"/>
    <w:rsid w:val="00DC70CB"/>
    <w:rsid w:val="00DC72D2"/>
    <w:rsid w:val="00DE35AA"/>
    <w:rsid w:val="00DF199D"/>
    <w:rsid w:val="00DF6416"/>
    <w:rsid w:val="00E3564F"/>
    <w:rsid w:val="00E3648A"/>
    <w:rsid w:val="00E372FD"/>
    <w:rsid w:val="00E576D6"/>
    <w:rsid w:val="00E60DD2"/>
    <w:rsid w:val="00E72633"/>
    <w:rsid w:val="00E73310"/>
    <w:rsid w:val="00EA4CF7"/>
    <w:rsid w:val="00EB2046"/>
    <w:rsid w:val="00EB6163"/>
    <w:rsid w:val="00ED613B"/>
    <w:rsid w:val="00F01086"/>
    <w:rsid w:val="00F03918"/>
    <w:rsid w:val="00F1501F"/>
    <w:rsid w:val="00F3093A"/>
    <w:rsid w:val="00F43501"/>
    <w:rsid w:val="00F46B25"/>
    <w:rsid w:val="00F5565E"/>
    <w:rsid w:val="00F57BAF"/>
    <w:rsid w:val="00F661FF"/>
    <w:rsid w:val="00FA01BF"/>
    <w:rsid w:val="00FB2154"/>
    <w:rsid w:val="00FC210D"/>
    <w:rsid w:val="00FD494E"/>
    <w:rsid w:val="00FE679C"/>
    <w:rsid w:val="00FE7C1F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5FF"/>
  <w15:docId w15:val="{A06EDC1A-2B0C-40CA-8815-3B5CB55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5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0852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5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52F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2FE"/>
  </w:style>
  <w:style w:type="paragraph" w:styleId="a3">
    <w:name w:val="Title"/>
    <w:basedOn w:val="a"/>
    <w:next w:val="a"/>
    <w:link w:val="a4"/>
    <w:uiPriority w:val="10"/>
    <w:qFormat/>
    <w:rsid w:val="000852F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852FE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0852FE"/>
  </w:style>
  <w:style w:type="paragraph" w:styleId="a5">
    <w:name w:val="Normal (Web)"/>
    <w:basedOn w:val="a"/>
    <w:uiPriority w:val="99"/>
    <w:unhideWhenUsed/>
    <w:rsid w:val="0008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852FE"/>
  </w:style>
  <w:style w:type="character" w:styleId="a6">
    <w:name w:val="Hyperlink"/>
    <w:uiPriority w:val="99"/>
    <w:unhideWhenUsed/>
    <w:rsid w:val="000852FE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0852FE"/>
  </w:style>
  <w:style w:type="paragraph" w:styleId="a7">
    <w:name w:val="No Spacing"/>
    <w:uiPriority w:val="1"/>
    <w:qFormat/>
    <w:rsid w:val="000852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52F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852FE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2">
    <w:name w:val="Нет списка2"/>
    <w:next w:val="a2"/>
    <w:uiPriority w:val="99"/>
    <w:semiHidden/>
    <w:unhideWhenUsed/>
    <w:rsid w:val="000852FE"/>
  </w:style>
  <w:style w:type="numbering" w:customStyle="1" w:styleId="1111">
    <w:name w:val="Нет списка1111"/>
    <w:next w:val="a2"/>
    <w:uiPriority w:val="99"/>
    <w:semiHidden/>
    <w:unhideWhenUsed/>
    <w:rsid w:val="000852FE"/>
  </w:style>
  <w:style w:type="table" w:customStyle="1" w:styleId="3">
    <w:name w:val="Сетка таблицы3"/>
    <w:basedOn w:val="a1"/>
    <w:rsid w:val="0008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rsid w:val="000852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a"/>
    <w:rsid w:val="00085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85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852FE"/>
  </w:style>
  <w:style w:type="numbering" w:customStyle="1" w:styleId="120">
    <w:name w:val="Нет списка12"/>
    <w:next w:val="a2"/>
    <w:uiPriority w:val="99"/>
    <w:semiHidden/>
    <w:unhideWhenUsed/>
    <w:rsid w:val="000852FE"/>
  </w:style>
  <w:style w:type="numbering" w:customStyle="1" w:styleId="21">
    <w:name w:val="Нет списка21"/>
    <w:next w:val="a2"/>
    <w:uiPriority w:val="99"/>
    <w:semiHidden/>
    <w:unhideWhenUsed/>
    <w:rsid w:val="000852FE"/>
  </w:style>
  <w:style w:type="numbering" w:customStyle="1" w:styleId="1120">
    <w:name w:val="Нет списка112"/>
    <w:next w:val="a2"/>
    <w:uiPriority w:val="99"/>
    <w:semiHidden/>
    <w:unhideWhenUsed/>
    <w:rsid w:val="000852FE"/>
  </w:style>
  <w:style w:type="table" w:customStyle="1" w:styleId="31">
    <w:name w:val="Сетка таблицы31"/>
    <w:basedOn w:val="a1"/>
    <w:rsid w:val="0008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rsid w:val="000852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a"/>
    <w:rsid w:val="00085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085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72E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0B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79A5"/>
  </w:style>
  <w:style w:type="paragraph" w:styleId="ad">
    <w:name w:val="footer"/>
    <w:basedOn w:val="a"/>
    <w:link w:val="ae"/>
    <w:uiPriority w:val="99"/>
    <w:unhideWhenUsed/>
    <w:rsid w:val="000B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79A5"/>
  </w:style>
  <w:style w:type="paragraph" w:styleId="af">
    <w:name w:val="Body Text"/>
    <w:basedOn w:val="a"/>
    <w:link w:val="af0"/>
    <w:uiPriority w:val="1"/>
    <w:qFormat/>
    <w:rsid w:val="00EA4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EA4CF7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2C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7097711779315E-2"/>
          <c:y val="3.681761499269604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3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5C6E-49BF-BD0B-DF54116F3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3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89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6E-49BF-BD0B-DF54116F3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3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73</c:v>
                </c:pt>
                <c:pt idx="2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6E-49BF-BD0B-DF54116F3D1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3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6E-49BF-BD0B-DF54116F3D1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3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5C6E-49BF-BD0B-DF54116F3D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60904"/>
        <c:axId val="1"/>
      </c:barChart>
      <c:catAx>
        <c:axId val="133960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6090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4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456454657813708E-2"/>
          <c:y val="2.146884673716576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AF-4900-80F9-E84E86C9DCC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AF-4900-80F9-E84E86C9DCC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AF-4900-80F9-E84E86C9DCC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AF-4900-80F9-E84E86C9DCC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2DAF-4900-80F9-E84E86C9DC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59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AF-4900-80F9-E84E86C9DC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  <c:pt idx="1">
                  <c:v>91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AF-4900-80F9-E84E86C9DCC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1">
                  <c:v>76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DAF-4900-80F9-E84E86C9DCC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2DAF-4900-80F9-E84E86C9D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11384"/>
        <c:axId val="1"/>
      </c:barChart>
      <c:catAx>
        <c:axId val="129511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1138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83BE-D47C-4897-ADB2-2D4FB5C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Современная Школа</cp:lastModifiedBy>
  <cp:revision>79</cp:revision>
  <cp:lastPrinted>2022-01-17T05:08:00Z</cp:lastPrinted>
  <dcterms:created xsi:type="dcterms:W3CDTF">2020-04-11T04:00:00Z</dcterms:created>
  <dcterms:modified xsi:type="dcterms:W3CDTF">2025-03-06T01:45:00Z</dcterms:modified>
</cp:coreProperties>
</file>