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FE" w:rsidRPr="000852FE" w:rsidRDefault="000852FE" w:rsidP="000852FE">
      <w:pP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Самообследование</w:t>
      </w:r>
      <w:r w:rsidRPr="000852FE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 xml:space="preserve"> ОУ  (20</w:t>
      </w:r>
      <w:r w:rsidR="007052A9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2</w:t>
      </w:r>
      <w:r w:rsidR="0094091D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3</w:t>
      </w:r>
      <w:r w:rsidRPr="000852FE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 xml:space="preserve"> год)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52FE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ИНФОРМАЦИОННАЯ КАРТА ОБЩЕОБРАЗОВАТЕЛЬНОГО УЧРЕЖДЕНИЯ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0852FE">
        <w:rPr>
          <w:rFonts w:ascii="Verdana" w:eastAsia="Times New Roman" w:hAnsi="Verdana" w:cs="Times New Roman"/>
          <w:bCs/>
          <w:sz w:val="24"/>
          <w:szCs w:val="24"/>
          <w:lang w:eastAsia="ru-RU"/>
        </w:rPr>
        <w:t>I</w:t>
      </w:r>
      <w:r w:rsidRPr="000852F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</w:t>
      </w:r>
      <w:r w:rsidRPr="000852F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 </w:t>
      </w:r>
      <w:r w:rsidRPr="00085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ОБЩИЕ СВЕДЕНИЯ ОБ ОБРАЗОВАТЕЛЬНОМ УЧРЕЖДЕНИИ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  <w:r w:rsidRPr="000852FE">
        <w:rPr>
          <w:rFonts w:ascii="Verdana" w:eastAsia="Times New Roman" w:hAnsi="Verdana" w:cs="Times New Roman"/>
          <w:bCs/>
          <w:sz w:val="24"/>
          <w:szCs w:val="24"/>
          <w:lang w:eastAsia="ru-RU"/>
        </w:rPr>
        <w:t>1</w:t>
      </w:r>
      <w:r w:rsidRPr="000852F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</w:t>
      </w:r>
      <w:r w:rsidRPr="000852F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наименование</w:t>
      </w:r>
      <w:r w:rsidRPr="000852F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учреждения </w:t>
      </w:r>
      <w:r w:rsidRPr="0008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общеобразовательное учреждение «Начальная общеобразовательная школа № 25» с. Чугуевка Чугуевского района Приморского края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FE">
        <w:rPr>
          <w:rFonts w:ascii="Verdana" w:eastAsia="Times New Roman" w:hAnsi="Verdana" w:cs="Times New Roman"/>
          <w:bCs/>
          <w:sz w:val="24"/>
          <w:szCs w:val="24"/>
          <w:lang w:eastAsia="ru-RU"/>
        </w:rPr>
        <w:t>2.</w:t>
      </w:r>
      <w:r w:rsidRPr="000852F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основания </w:t>
      </w:r>
      <w:r w:rsidRPr="0008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1991</w:t>
      </w: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Учредитель  </w:t>
      </w:r>
      <w:r w:rsidRPr="0008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Чугуевский муниципальный </w:t>
      </w:r>
      <w:r w:rsidR="00744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</w:t>
      </w:r>
      <w:r w:rsidRPr="0008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лице администрации Чугуевского муниципального </w:t>
      </w:r>
      <w:r w:rsidR="00744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0852FE">
        <w:rPr>
          <w:rFonts w:ascii="Verdana" w:eastAsia="Times New Roman" w:hAnsi="Verdana" w:cs="Times New Roman"/>
          <w:bCs/>
          <w:sz w:val="24"/>
          <w:szCs w:val="24"/>
          <w:lang w:eastAsia="ru-RU"/>
        </w:rPr>
        <w:t>4.</w:t>
      </w:r>
      <w:r w:rsidRPr="000852F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Свидетельство о внесении записи в Единый государственный реестр юридических лиц  </w:t>
      </w:r>
      <w:r w:rsidRPr="0008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 25 № 003137013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 ИНН </w:t>
      </w:r>
      <w:r w:rsidRPr="0008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2534004703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Реквизиты документа, подтверждающего наличие лицензии: </w:t>
      </w:r>
      <w:r w:rsidRPr="000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25Л01 № 0000310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Реквизиты свидетельства о государственной аккредитации: </w:t>
      </w:r>
      <w:r w:rsidRPr="000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25А01 № 0000624</w:t>
      </w:r>
    </w:p>
    <w:p w:rsidR="000852FE" w:rsidRPr="000852FE" w:rsidRDefault="000852FE" w:rsidP="000852FE">
      <w:pPr>
        <w:shd w:val="clear" w:color="auto" w:fill="FFFFFF"/>
        <w:tabs>
          <w:tab w:val="left" w:pos="6600"/>
        </w:tabs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Перечень филиалов или других подразделений </w:t>
      </w: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Pr="0008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Телефон  </w:t>
      </w:r>
      <w:r w:rsidRPr="0008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8(42372) 21135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E-mail</w:t>
      </w:r>
      <w:r w:rsidRPr="00085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 сайта ОУ в сети Интернет  </w:t>
      </w:r>
      <w:r w:rsidRPr="00085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http://www.</w:t>
      </w:r>
      <w:r w:rsidRPr="000852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school</w:t>
      </w:r>
      <w:r w:rsidRPr="000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_25_25@</w:t>
      </w:r>
      <w:r w:rsidRPr="000852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0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.ru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</w:t>
      </w: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Сведения о реализуемых образовательных программах 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приложению к лицензии)</w:t>
      </w:r>
    </w:p>
    <w:tbl>
      <w:tblPr>
        <w:tblW w:w="14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294"/>
        <w:gridCol w:w="3767"/>
        <w:gridCol w:w="3247"/>
        <w:gridCol w:w="1498"/>
        <w:gridCol w:w="2343"/>
      </w:tblGrid>
      <w:tr w:rsidR="000852FE" w:rsidRPr="000852FE" w:rsidTr="000852F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реализуемых образовательных программ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освоения/классы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0852FE" w:rsidRPr="000852FE" w:rsidTr="000852F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94091D" w:rsidP="000852F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C81EB2" w:rsidP="009409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</w:tbl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Руководители организации, осуществляющей образовательную деятельность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Директор 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Титова Татьяна Владимировна 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 8(42373) 21-4-93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Заместитель директора по учебно-воспитательной работе: 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Дроздова Елена Анатольевна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телефон 8(42373) 21-4-93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функции: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координирует работу преподавателей, воспитателей;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контроль за качеством образовательного процесса, объективности оценки результатов образовательной деятельности обучающихся, соответствующего требования федерального государственного образовательного стандарта;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расписание учебных занятий;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своевременное составление, утверждение, предоставление отчётной документации;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участие в подготовке и проведении аттестации педагогических работников образовательного учреждения.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функции: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воспитательного процесса в школе, руководство и контроль за развитием этого процесса;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методическое руководство классными руководителями;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режима соблюдения норм и правил техники безопасности в воспитательном процессе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СТРУКТУРА ОРГАНИЗАЦИИ, ОСУЩЕСТВЛЯЮЩЕЙ ОБРАЗОВАТЕЛЬНУЮ ДЕЯТЕЛЬНОСТЬ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Сведения о контингенте обучающихся за 3 года (каждый год отдельно, включая текущий учебный год (</w:t>
      </w:r>
      <w:r w:rsidRPr="0008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каждый учебный год составляется отдельная таблица</w:t>
      </w:r>
      <w:r w:rsidRPr="00085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5"/>
        <w:gridCol w:w="1693"/>
      </w:tblGrid>
      <w:tr w:rsidR="00FB2154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B2154" w:rsidRPr="000852FE" w:rsidRDefault="00FB2154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2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FB2154" w:rsidRPr="000852FE" w:rsidRDefault="00FB2154" w:rsidP="00F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ОУ 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классов/средняя наполняемость классов, в том числе:</w:t>
            </w:r>
          </w:p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общеобразовательных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углубленным изучением отдельных предметов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профильных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компенсирующего обучения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 во 2-ую смену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A2648A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 продленного дня/средняя наполняемость групп ГПД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2A220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A2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ОУ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классов/средняя наполняемость классов, в том числе:</w:t>
            </w:r>
          </w:p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общеобразовательных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6/19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углубленным изучением отдельных предметов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профильных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компенсирующего обучения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 во 2-ую смену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FB2154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 продленного дня/средняя наполняемость групп ГПД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FB2154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2A220E" w:rsidRDefault="00325631" w:rsidP="00E733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E7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A2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E73310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E73310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классов/средняя наполняемость классов, в том числе:</w:t>
            </w:r>
          </w:p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общеобразовательных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E73310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углубленным изучением отдельных предметов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профильных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компенсирующего обучения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 во 2-ую смену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 продленного дня/средняя наполняемость групп ГПД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Дробью указывается: в числителе – количество соответствующих классов, в знаменателе – средняя наполняемость соответствующего класса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Продолжительность учебного времени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3969"/>
      </w:tblGrid>
      <w:tr w:rsidR="000852FE" w:rsidRPr="000852FE" w:rsidTr="000852FE">
        <w:trPr>
          <w:trHeight w:val="277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 (дней)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кл.-5дн.</w:t>
            </w:r>
          </w:p>
        </w:tc>
      </w:tr>
      <w:tr w:rsidR="000852FE" w:rsidRPr="000852FE" w:rsidTr="000852FE">
        <w:trPr>
          <w:trHeight w:val="417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уроков (мин)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1кл-35 мин (1полугодие)</w:t>
            </w:r>
          </w:p>
          <w:p w:rsidR="000852FE" w:rsidRPr="000852FE" w:rsidRDefault="000852FE" w:rsidP="0074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1-4кл – 4</w:t>
            </w:r>
            <w:r w:rsidR="0074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0852FE" w:rsidRPr="000852FE" w:rsidTr="000852FE">
        <w:trPr>
          <w:trHeight w:val="549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перерывов (мин)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Минимальная – 10 мин,</w:t>
            </w:r>
          </w:p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- 20 мин</w:t>
            </w:r>
          </w:p>
        </w:tc>
      </w:tr>
      <w:tr w:rsidR="000852FE" w:rsidRPr="000852FE" w:rsidTr="000852FE">
        <w:trPr>
          <w:trHeight w:val="277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проведения промежуточной аттестации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</w:tbl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</w:t>
      </w: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ОРГАНИЗАЦИЯ И СОДЕРЖАНИЕ ОБРАЗОВАТЕЛЬНЫХ ОТНОШЕНИЙ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Режим работы организации, осуществляющей образовательную деятельность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кола работает по пятидневной рабочей неделе в 1-4 классах </w:t>
      </w: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сменность занятий 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одна смена.</w:t>
      </w:r>
    </w:p>
    <w:p w:rsidR="000852FE" w:rsidRPr="000852FE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Формы обучения по классам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1678"/>
        <w:gridCol w:w="2364"/>
        <w:gridCol w:w="2154"/>
        <w:gridCol w:w="2230"/>
        <w:gridCol w:w="1435"/>
        <w:gridCol w:w="1050"/>
        <w:gridCol w:w="1414"/>
        <w:gridCol w:w="1567"/>
      </w:tblGrid>
      <w:tr w:rsidR="000852FE" w:rsidRPr="000852FE" w:rsidTr="000E6BC9">
        <w:trPr>
          <w:trHeight w:val="99"/>
          <w:tblCellSpacing w:w="0" w:type="dxa"/>
        </w:trPr>
        <w:tc>
          <w:tcPr>
            <w:tcW w:w="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Вид,</w:t>
            </w:r>
          </w:p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программы</w:t>
            </w:r>
          </w:p>
        </w:tc>
        <w:tc>
          <w:tcPr>
            <w:tcW w:w="67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образо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1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обуча-ющихся в классе</w:t>
            </w:r>
          </w:p>
        </w:tc>
      </w:tr>
      <w:tr w:rsidR="000852FE" w:rsidRPr="000852FE" w:rsidTr="000E6BC9">
        <w:trPr>
          <w:trHeight w:val="9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Групповая (чел.)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индивидуальным учебным планам (чел.)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дистанционном режиме (чел.)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- экстернат</w:t>
            </w:r>
          </w:p>
        </w:tc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2FE" w:rsidRPr="000852FE" w:rsidTr="000E6BC9">
        <w:trPr>
          <w:trHeight w:val="829"/>
          <w:tblCellSpacing w:w="0" w:type="dxa"/>
        </w:trPr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Общеобра-зовательная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1класс/</w:t>
            </w:r>
            <w:r w:rsidR="0094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94091D" w:rsidP="0070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E6BC9" w:rsidRPr="000852FE" w:rsidTr="000E6BC9">
        <w:trPr>
          <w:trHeight w:val="829"/>
          <w:tblCellSpacing w:w="0" w:type="dxa"/>
        </w:trPr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Pr="000852FE" w:rsidRDefault="000E6BC9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Pr="000852FE" w:rsidRDefault="000E6BC9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Общеобра-зовательная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Pr="000852FE" w:rsidRDefault="000E6BC9" w:rsidP="0094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94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Default="000E6BC9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Pr="000852FE" w:rsidRDefault="000E6BC9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Pr="000852FE" w:rsidRDefault="000E6BC9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Pr="000852FE" w:rsidRDefault="000E6BC9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Pr="000852FE" w:rsidRDefault="000E6BC9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Default="0094091D" w:rsidP="004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E6BC9" w:rsidRPr="000852FE" w:rsidTr="000E6BC9">
        <w:trPr>
          <w:trHeight w:val="99"/>
          <w:tblCellSpacing w:w="0" w:type="dxa"/>
        </w:trPr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0E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Общеобра-зовательная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94091D" w:rsidP="000E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  <w:r w:rsidR="000E6BC9"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0E6BC9" w:rsidRPr="000852FE" w:rsidRDefault="000E6BC9" w:rsidP="000E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94091D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94091D" w:rsidP="004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E6BC9" w:rsidRPr="000852FE" w:rsidTr="000E6BC9">
        <w:trPr>
          <w:trHeight w:val="99"/>
          <w:tblCellSpacing w:w="0" w:type="dxa"/>
        </w:trPr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Pr="000852FE" w:rsidRDefault="000E6BC9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Pr="000852FE" w:rsidRDefault="000E6BC9" w:rsidP="000E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Общеобра-зовательная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94091D" w:rsidP="000E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  <w:r w:rsidR="000E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E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0E6BC9" w:rsidRPr="000852FE" w:rsidRDefault="000E6BC9" w:rsidP="000E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E73310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E73310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E6BC9" w:rsidRPr="000852FE" w:rsidTr="000E6BC9">
        <w:trPr>
          <w:trHeight w:val="99"/>
          <w:tblCellSpacing w:w="0" w:type="dxa"/>
        </w:trPr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0E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0E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F46B25" w:rsidP="004C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классов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94091D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0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BC9" w:rsidRPr="000852FE" w:rsidRDefault="000E6BC9" w:rsidP="00F4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7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</w:tbl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Образовательная программа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(прилагается)</w:t>
      </w: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852FE" w:rsidRPr="000852FE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Учебно-программное обеспечение общеобразовательной программы по УМК «Школа России» 1-4 классы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3827"/>
        <w:gridCol w:w="9355"/>
      </w:tblGrid>
      <w:tr w:rsidR="000852FE" w:rsidRPr="000852FE" w:rsidTr="000852FE">
        <w:trPr>
          <w:tblCellSpacing w:w="0" w:type="dxa"/>
        </w:trPr>
        <w:tc>
          <w:tcPr>
            <w:tcW w:w="157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8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2FE" w:rsidRPr="000852FE" w:rsidTr="000852F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0852FE" w:rsidRPr="000852FE" w:rsidTr="000852FE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Канакина В.П., Горецкий В.Г. Русский язык М., «Просвещение»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 по обучению грамоте к учебникам:</w:t>
            </w:r>
          </w:p>
          <w:p w:rsidR="000852FE" w:rsidRPr="000852FE" w:rsidRDefault="000852FE" w:rsidP="000852F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7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Горецкого В.Г., Кирюшкина В.А., Виноградской Л.А. Азбука. Учебник. 1 класс. В 2 ч. Ч. 1.</w:t>
            </w:r>
          </w:p>
          <w:p w:rsidR="000852FE" w:rsidRPr="000852FE" w:rsidRDefault="000852FE" w:rsidP="000852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Горецкого В.Г., Кирюшкина В.А., Виноградской Л.А. Азбука. Учебник. 1 класс. В 2 ч. Ч. 2. Тематическое планирование по обучению грамоте к Прописям Н. А. Федосовой, В. Г. Горецкого (обучение письму).</w:t>
            </w:r>
          </w:p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 документ. Контроль и оценка результатов обучения. М., «Просвещение»,2011</w:t>
            </w:r>
          </w:p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Канакина. Методическое пособие к учебнику «Русский язык»</w:t>
            </w:r>
          </w:p>
          <w:p w:rsidR="000852FE" w:rsidRPr="000852FE" w:rsidRDefault="000852FE" w:rsidP="000852FE">
            <w:pPr>
              <w:widowControl w:val="0"/>
              <w:shd w:val="clear" w:color="auto" w:fill="FFFFFF"/>
              <w:tabs>
                <w:tab w:val="left" w:pos="-17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России»: Программы для начальной школы. – М.: Просвещение, 2011</w:t>
            </w:r>
          </w:p>
        </w:tc>
      </w:tr>
      <w:tr w:rsidR="000852FE" w:rsidRPr="000852FE" w:rsidTr="000852F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852FE" w:rsidRPr="000852FE" w:rsidTr="000852FE">
        <w:trPr>
          <w:trHeight w:val="1236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Л.ФКлимановой, В.Г.Горецкого, Л.А.Виноградской «Литературное чтение» в 2ч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.М., </w:t>
            </w:r>
          </w:p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Просвещение»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5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«Школа России»: Программы для начальной школы.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2011.</w:t>
            </w:r>
          </w:p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 документ. Контроль и оценка результатов обучения. М., «Просвещение»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2011.</w:t>
            </w:r>
          </w:p>
        </w:tc>
      </w:tr>
      <w:tr w:rsidR="00DF6416" w:rsidRPr="000852FE" w:rsidTr="00DF6416">
        <w:trPr>
          <w:trHeight w:val="407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Pr="000852FE" w:rsidRDefault="00DF6416" w:rsidP="00BA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Канакина В.П., Горецкий В.Г. Русский язык М., «Просвещение»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Pr="000852FE" w:rsidRDefault="00DF6416" w:rsidP="00BA28F5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 по обучению грамоте к учебникам:</w:t>
            </w:r>
          </w:p>
          <w:p w:rsidR="00DF6416" w:rsidRPr="000852FE" w:rsidRDefault="00DF6416" w:rsidP="00BA28F5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7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Горецкого В.Г., Кирюшкина В.А., Виноградской Л.А. Азбука. Учебник. 1 класс. В 2 ч. Ч. 1.</w:t>
            </w:r>
          </w:p>
          <w:p w:rsidR="00DF6416" w:rsidRPr="000852FE" w:rsidRDefault="00DF6416" w:rsidP="00BA28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Горецкого В.Г., Кирюшкина В.А., Виноградской Л.А. Азбука. Учебник. 1 класс. В 2 ч. Ч. 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Тематическое планирование по обучению грамоте к Прописям Н. А. Федосовой, В. Г. Горецкого (обучение письму).</w:t>
            </w:r>
          </w:p>
          <w:p w:rsidR="00DF6416" w:rsidRPr="000852FE" w:rsidRDefault="00DF6416" w:rsidP="00BA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 документ. Контроль и оценка результатов обучения. М., «Просвещение»,2011</w:t>
            </w:r>
          </w:p>
          <w:p w:rsidR="00DF6416" w:rsidRPr="000852FE" w:rsidRDefault="00DF6416" w:rsidP="00BA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Канакина. Методическое пособие к учебнику «Русский язык»</w:t>
            </w:r>
          </w:p>
          <w:p w:rsidR="00DF6416" w:rsidRPr="000852FE" w:rsidRDefault="00DF6416" w:rsidP="00BA28F5">
            <w:pPr>
              <w:widowControl w:val="0"/>
              <w:shd w:val="clear" w:color="auto" w:fill="FFFFFF"/>
              <w:tabs>
                <w:tab w:val="left" w:pos="-17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России»: Программы для начальной школы. – М.: Просвещение, 2011</w:t>
            </w:r>
          </w:p>
        </w:tc>
      </w:tr>
      <w:tr w:rsidR="00DF6416" w:rsidRPr="000852FE" w:rsidTr="00DF6416">
        <w:trPr>
          <w:trHeight w:val="952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Литературное чтение на родном языке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Pr="000852FE" w:rsidRDefault="00DF6416" w:rsidP="00BA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Л.ФКлимановой, В.Г.Горецкого, Л.А.Виноградской «Литературное чтение» в 2ч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.М., </w:t>
            </w:r>
          </w:p>
          <w:p w:rsidR="00DF6416" w:rsidRPr="000852FE" w:rsidRDefault="00DF6416" w:rsidP="00BA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Просвещение»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Pr="000852FE" w:rsidRDefault="00DF6416" w:rsidP="00BA2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5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«Школа России»: Программы для начальной школы.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2011.</w:t>
            </w:r>
          </w:p>
          <w:p w:rsidR="00DF6416" w:rsidRPr="000852FE" w:rsidRDefault="00DF6416" w:rsidP="00BA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 документ. Контроль и оценка результатов обучения. М., «Просвещение»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2011.</w:t>
            </w:r>
          </w:p>
        </w:tc>
      </w:tr>
      <w:tr w:rsidR="00DF6416" w:rsidRPr="000852FE" w:rsidTr="000852FE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православной культуры 4-5», А.В.Кураев М. «Просвещение», 2012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А.В.Кураева «Основы православной культуры»,М.«Просвещение».2012</w:t>
            </w:r>
          </w:p>
        </w:tc>
      </w:tr>
      <w:tr w:rsidR="00DF6416" w:rsidRPr="000852FE" w:rsidTr="000852FE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М.И.Моро. М.А.Бантова.</w:t>
            </w:r>
          </w:p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«Математика» М.: «Просвещение»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Программа и планирование учебного курса. 1-4 классы.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Моро М.И </w:t>
            </w:r>
          </w:p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М.И., Бантова М.А. Методические рекомендации к учебнику «Математика» - М., «Просвещение»</w:t>
            </w:r>
          </w:p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 документ. Контроль и оценка результатов обучения. М., «Просвещение»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2011.</w:t>
            </w:r>
          </w:p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«Школа России»: Программы для начальной школы. – М., «Просвещение»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2011.</w:t>
            </w:r>
          </w:p>
        </w:tc>
      </w:tr>
      <w:tr w:rsidR="00DF6416" w:rsidRPr="000852FE" w:rsidTr="000852FE">
        <w:trPr>
          <w:trHeight w:val="567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Кузовлёв В.П.М.:-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Биболетова М.З. Издат-во: «Титул»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«Школа России»: Программы для начальной школы.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2011.</w:t>
            </w:r>
          </w:p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песен (аудио – приложение).2019.</w:t>
            </w:r>
          </w:p>
        </w:tc>
      </w:tr>
      <w:tr w:rsidR="00DF6416" w:rsidRPr="000852FE" w:rsidTr="000852FE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А.А.«Окружающий мир»  в 2ч. М., «Просвещение»;</w:t>
            </w:r>
          </w:p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 Рабочая тетрадь в 2ч. «Окружающий мир»  М., «Просвещение»;</w:t>
            </w:r>
          </w:p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 «Окружающий мир» Тесты. М., «Просвещение»;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А.А.«Окружающий мир»  Методическое пособие к учебнику «Окружающий мир»   «Просвещение»;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  <w:p w:rsidR="00DF6416" w:rsidRPr="000852FE" w:rsidRDefault="00DF6416" w:rsidP="000852FE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Нормативно-правовой документ. Контроль и оценка результатов обучения. М., «Просвещение», 2011 год.</w:t>
            </w:r>
          </w:p>
          <w:p w:rsidR="00DF6416" w:rsidRPr="000852FE" w:rsidRDefault="00DF6416" w:rsidP="000852FE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России»: Программы для начальной школы. — М.: Просвещение, 2011.</w:t>
            </w:r>
          </w:p>
          <w:p w:rsidR="00DF6416" w:rsidRPr="000852FE" w:rsidRDefault="00DF6416" w:rsidP="000852FE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материалы: (литература, развивающая познавательный интерес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учащихся)</w:t>
            </w:r>
          </w:p>
          <w:p w:rsidR="00DF6416" w:rsidRPr="000852FE" w:rsidRDefault="00DF6416" w:rsidP="000852FE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А.А.Плешаков. Атлас - определитель «От земли до неба» (222 с.). М.: «Просвещение», 2010.</w:t>
            </w:r>
          </w:p>
        </w:tc>
      </w:tr>
      <w:tr w:rsidR="00DF6416" w:rsidRPr="000852FE" w:rsidTr="000852FE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В.И.Лях. Мой друг физкультура: 1-4 класс- М: Просвещение, 2009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разработки по физической культуре.2 класс. Универсальное пособие. Автор: В. И. Ковалько.</w:t>
            </w:r>
          </w:p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разработки по физической культуре.3 класс. Универсальное пособие. Автор: В. И. Ковалько.</w:t>
            </w:r>
          </w:p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Поурочные разработки по физической культуре.4 класс. Универсальное издание Автор: В. 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 Ковалько.</w:t>
            </w:r>
          </w:p>
        </w:tc>
      </w:tr>
      <w:tr w:rsidR="00DF6416" w:rsidRPr="000852FE" w:rsidTr="000852FE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«Изобразител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ьное искусство » 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Кузин, Э.И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Б.М.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Неменский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Поурочные разработки по изобразительному искусству к учебнику В. В. Кузина. </w:t>
            </w:r>
          </w:p>
          <w:p w:rsidR="00DF6416" w:rsidRPr="000852FE" w:rsidRDefault="00DF6416" w:rsidP="000852FE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учителя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документ. Контроль и оценка результатов обучения. М., «Просвещение», 2011 год.</w:t>
            </w:r>
          </w:p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России»: Программы для начальной школы. — М.: Просвещение, 2011.</w:t>
            </w:r>
          </w:p>
        </w:tc>
      </w:tr>
      <w:tr w:rsidR="00DF6416" w:rsidRPr="000852FE" w:rsidTr="000852FE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«Музыка», Е. Д. Критская, Сергеева Г.П., Шмагина Т.С.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Поурочные разработки по музыке к учебнику Е Д Критской. </w:t>
            </w:r>
          </w:p>
          <w:p w:rsidR="00DF6416" w:rsidRPr="000852FE" w:rsidRDefault="00DF6416" w:rsidP="000852FE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учителя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документ. Контроль и оценка результатов обучения. М., «Просвещение», 2011 год.</w:t>
            </w:r>
          </w:p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России»: Программы для начальной школы. — М.: Просвещение, 2011.</w:t>
            </w:r>
          </w:p>
        </w:tc>
      </w:tr>
      <w:tr w:rsidR="00DF6416" w:rsidRPr="000852FE" w:rsidTr="000852FE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Т.М.Геромимус</w:t>
            </w:r>
          </w:p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Технология; Е.А. Лутцева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учителя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документ. Контроль и оценка результатов обучения. М., «Просвещение», 2011 год.</w:t>
            </w:r>
          </w:p>
          <w:p w:rsidR="00DF6416" w:rsidRPr="000852FE" w:rsidRDefault="00DF6416" w:rsidP="000852FE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России»: Программы для начальной школы. — М.: Просвещение, 2011.</w:t>
            </w:r>
          </w:p>
        </w:tc>
      </w:tr>
    </w:tbl>
    <w:p w:rsidR="000852FE" w:rsidRPr="000852FE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2FE" w:rsidRPr="000852FE" w:rsidRDefault="00572F10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0852FE"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 дополнительного образования детей</w:t>
      </w:r>
    </w:p>
    <w:tbl>
      <w:tblPr>
        <w:tblW w:w="15054" w:type="dxa"/>
        <w:jc w:val="center"/>
        <w:tblBorders>
          <w:top w:val="double" w:sz="12" w:space="0" w:color="1F497D"/>
          <w:left w:val="double" w:sz="12" w:space="0" w:color="1F497D"/>
          <w:bottom w:val="double" w:sz="12" w:space="0" w:color="1F497D"/>
          <w:right w:val="double" w:sz="12" w:space="0" w:color="1F497D"/>
          <w:insideH w:val="double" w:sz="12" w:space="0" w:color="1F497D"/>
          <w:insideV w:val="double" w:sz="12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3543"/>
        <w:gridCol w:w="1560"/>
        <w:gridCol w:w="992"/>
        <w:gridCol w:w="7796"/>
      </w:tblGrid>
      <w:tr w:rsidR="000852FE" w:rsidRPr="000852FE" w:rsidTr="00AE3C82">
        <w:trPr>
          <w:trHeight w:val="20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ind w:left="34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852FE" w:rsidRPr="000852FE" w:rsidRDefault="000852FE" w:rsidP="000852FE">
            <w:pPr>
              <w:spacing w:after="0" w:line="240" w:lineRule="auto"/>
              <w:ind w:left="34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Направленность.</w:t>
            </w:r>
            <w:r w:rsidR="0027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F661FF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="000852FE"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0852FE" w:rsidP="000852F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занимающихся/% от общего количества обучающихся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52FE" w:rsidRPr="000852FE" w:rsidTr="00AE3C82">
        <w:trPr>
          <w:trHeight w:val="20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ind w:left="34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F6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0852FE" w:rsidP="000852F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852FE" w:rsidRPr="000852FE" w:rsidTr="00AE3C82">
        <w:trPr>
          <w:trHeight w:val="20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ind w:left="34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A10144" w:rsidP="00F6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F6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0852FE" w:rsidP="000852F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52FE" w:rsidRPr="000852FE" w:rsidTr="00AE3C82">
        <w:trPr>
          <w:trHeight w:val="20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2A220E">
            <w:pPr>
              <w:spacing w:after="0" w:line="240" w:lineRule="auto"/>
              <w:ind w:left="-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20E">
              <w:rPr>
                <w:rFonts w:ascii="Times New Roman" w:hAnsi="Times New Roman"/>
                <w:sz w:val="24"/>
                <w:szCs w:val="24"/>
              </w:rPr>
              <w:t>Танцевальный кружок «Радуга»</w:t>
            </w:r>
            <w:r w:rsidR="002A220E"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A10144" w:rsidP="000852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52FE"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F46B25" w:rsidP="00F661FF">
            <w:pPr>
              <w:spacing w:after="0" w:line="240" w:lineRule="auto"/>
              <w:ind w:left="567" w:hanging="5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4E5763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</w:t>
            </w:r>
            <w:r w:rsidR="00DC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</w:tr>
      <w:tr w:rsidR="000852FE" w:rsidRPr="000852FE" w:rsidTr="00AE3C82">
        <w:trPr>
          <w:trHeight w:val="10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0852FE" w:rsidP="000852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F661FF">
            <w:pPr>
              <w:spacing w:after="0" w:line="240" w:lineRule="auto"/>
              <w:ind w:left="567" w:hanging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852FE" w:rsidRPr="000852FE" w:rsidTr="00AE3C82">
        <w:trPr>
          <w:trHeight w:val="10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2A220E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 знаний»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A10144" w:rsidP="000852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2FE"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2A220E" w:rsidP="00F6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A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52FE"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DC72D2" w:rsidP="0035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54/53</w:t>
            </w:r>
            <w:r w:rsidR="004E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852FE" w:rsidRPr="000852FE" w:rsidTr="00AE3C82">
        <w:trPr>
          <w:trHeight w:val="314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2A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20E"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«Весёлый английский»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4E5763" w:rsidP="000852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52FE"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2FE" w:rsidRPr="000852FE" w:rsidRDefault="004E5763" w:rsidP="00F6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DC72D2" w:rsidP="00A1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83/88</w:t>
            </w:r>
            <w:r w:rsidR="004E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852FE" w:rsidRPr="000852FE" w:rsidTr="00AE3C82">
        <w:trPr>
          <w:trHeight w:val="308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A10144" w:rsidP="00A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0852FE" w:rsidP="000852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F661FF">
            <w:pPr>
              <w:spacing w:after="0" w:line="240" w:lineRule="auto"/>
              <w:ind w:left="567" w:hanging="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0852FE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7B6" w:rsidRPr="000852FE" w:rsidTr="00AE3C82">
        <w:trPr>
          <w:trHeight w:val="308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B6" w:rsidRPr="00A10144" w:rsidRDefault="004C17B6" w:rsidP="004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B6" w:rsidRPr="000852FE" w:rsidRDefault="004C17B6" w:rsidP="004C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ШСК «Олимп»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852FE" w:rsidRDefault="004C17B6" w:rsidP="004C17B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B6" w:rsidRPr="000852FE" w:rsidRDefault="004C17B6" w:rsidP="004C17B6">
            <w:pPr>
              <w:spacing w:after="0" w:line="240" w:lineRule="auto"/>
              <w:ind w:left="567" w:hanging="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852FE" w:rsidRDefault="00DC72D2" w:rsidP="004C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84/83</w:t>
            </w:r>
            <w:r w:rsidR="004C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C17B6" w:rsidRPr="000852FE" w:rsidTr="00AE3C82">
        <w:trPr>
          <w:trHeight w:val="30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B6" w:rsidRPr="000852FE" w:rsidRDefault="004C17B6" w:rsidP="004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B6" w:rsidRPr="000852FE" w:rsidRDefault="004C17B6" w:rsidP="004C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852FE" w:rsidRDefault="004C17B6" w:rsidP="004C17B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B6" w:rsidRPr="000852FE" w:rsidRDefault="004C17B6" w:rsidP="004C17B6">
            <w:pPr>
              <w:spacing w:after="0" w:line="240" w:lineRule="auto"/>
              <w:ind w:left="567" w:hanging="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852FE" w:rsidRDefault="004C17B6" w:rsidP="004C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2F10" w:rsidRPr="00F661FF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6.Дополнительные платные образовательные услуги.</w:t>
      </w:r>
      <w:r w:rsidRPr="00085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Дополнительные платные образовательные услуги «МКОУ НОШ</w:t>
      </w:r>
      <w:r w:rsidR="00F66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25» с.Чугуевка не оказывает.</w:t>
      </w:r>
    </w:p>
    <w:p w:rsidR="000852FE" w:rsidRPr="000852FE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Реализация программ здоровьесбережения и профилактики</w:t>
      </w:r>
    </w:p>
    <w:tbl>
      <w:tblPr>
        <w:tblW w:w="14884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2813"/>
        <w:gridCol w:w="3057"/>
        <w:gridCol w:w="6299"/>
      </w:tblGrid>
      <w:tr w:rsidR="000852FE" w:rsidRPr="000852FE" w:rsidTr="00AE3C82">
        <w:trPr>
          <w:trHeight w:val="660"/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рекомендована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классах реализуется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охваченных программой</w:t>
            </w:r>
          </w:p>
        </w:tc>
      </w:tr>
      <w:tr w:rsidR="000852FE" w:rsidRPr="000852FE" w:rsidTr="00AE3C82">
        <w:trPr>
          <w:trHeight w:val="652"/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4C17B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ШСК «Олимп»</w:t>
            </w:r>
          </w:p>
          <w:p w:rsidR="00F661FF" w:rsidRPr="000852FE" w:rsidRDefault="00F661FF" w:rsidP="0035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уровень</w:t>
            </w:r>
          </w:p>
          <w:p w:rsidR="000852FE" w:rsidRPr="000852FE" w:rsidRDefault="00357BF7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 №1 от 28.08.2014г.)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  <w:p w:rsidR="000852FE" w:rsidRPr="000852FE" w:rsidRDefault="000852FE" w:rsidP="0035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DC72D2" w:rsidP="0035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="003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4E5763" w:rsidRDefault="004E5763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61FF" w:rsidRDefault="00F661FF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61FF" w:rsidRDefault="00F661FF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61FF" w:rsidRDefault="00F661FF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2FE" w:rsidRPr="000852FE" w:rsidRDefault="000852FE" w:rsidP="00A87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0852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 и исследовательская деятельность обучающихся.</w:t>
      </w:r>
    </w:p>
    <w:tbl>
      <w:tblPr>
        <w:tblW w:w="0" w:type="auto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7122"/>
      </w:tblGrid>
      <w:tr w:rsidR="000852FE" w:rsidRPr="000852FE" w:rsidTr="00A87C1F">
        <w:trPr>
          <w:trHeight w:val="653"/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Количество/доля педагогов, рабочие программы которых предусматривают использование проектных методик и технологий</w:t>
            </w:r>
          </w:p>
        </w:tc>
        <w:tc>
          <w:tcPr>
            <w:tcW w:w="7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6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852FE" w:rsidRPr="000852FE" w:rsidTr="00A87C1F">
        <w:trPr>
          <w:trHeight w:val="287"/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проектной и исследовательской деятельности</w:t>
            </w:r>
          </w:p>
        </w:tc>
        <w:tc>
          <w:tcPr>
            <w:tcW w:w="7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Урок, внеурочная деятельность: социальный проект</w:t>
            </w:r>
          </w:p>
        </w:tc>
      </w:tr>
    </w:tbl>
    <w:p w:rsidR="000852FE" w:rsidRPr="000852FE" w:rsidRDefault="000852FE" w:rsidP="00A87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0852FE" w:rsidRPr="00635C98" w:rsidRDefault="00572F10" w:rsidP="00A87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0852FE"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Аудиторная занятость</w:t>
      </w:r>
    </w:p>
    <w:tbl>
      <w:tblPr>
        <w:tblW w:w="0" w:type="auto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900"/>
        <w:gridCol w:w="1776"/>
        <w:gridCol w:w="1245"/>
        <w:gridCol w:w="1872"/>
        <w:gridCol w:w="6946"/>
      </w:tblGrid>
      <w:tr w:rsidR="000852FE" w:rsidRPr="000852FE" w:rsidTr="00AE3C82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 по учебному плану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учебного времени, отводимого на проектную деятельность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0852FE" w:rsidRPr="000852FE" w:rsidTr="00AE3C82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Социальный проект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DC72D2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Моя семья.</w:t>
            </w:r>
          </w:p>
        </w:tc>
      </w:tr>
      <w:tr w:rsidR="000852FE" w:rsidRPr="000852FE" w:rsidTr="00AE3C82">
        <w:trPr>
          <w:trHeight w:val="359"/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C7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Красная книга Приморского края- «Будь природе другом»</w:t>
            </w:r>
          </w:p>
        </w:tc>
      </w:tr>
      <w:tr w:rsidR="000852FE" w:rsidRPr="000852FE" w:rsidTr="00AE3C82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A87C1F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C7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Памятка «Забота о братьях наших меньших»</w:t>
            </w:r>
          </w:p>
        </w:tc>
      </w:tr>
      <w:tr w:rsidR="000852FE" w:rsidRPr="000852FE" w:rsidTr="00AE3C82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A87C1F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C7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Сборник «Музыка на новогоднем празднике»</w:t>
            </w:r>
          </w:p>
        </w:tc>
      </w:tr>
      <w:tr w:rsidR="000852FE" w:rsidRPr="000852FE" w:rsidTr="00AE3C82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A87C1F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C7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Коллаж «Осень в лесу»</w:t>
            </w:r>
          </w:p>
        </w:tc>
      </w:tr>
      <w:tr w:rsidR="000852FE" w:rsidRPr="000852FE" w:rsidTr="00AE3C82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A87C1F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C7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Памятка «Дорожные знаки»</w:t>
            </w:r>
          </w:p>
        </w:tc>
      </w:tr>
      <w:tr w:rsidR="000852FE" w:rsidRPr="000852FE" w:rsidTr="00AE3C82">
        <w:trPr>
          <w:trHeight w:val="376"/>
          <w:tblCellSpacing w:w="0" w:type="dxa"/>
        </w:trPr>
        <w:tc>
          <w:tcPr>
            <w:tcW w:w="20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3а</w:t>
            </w:r>
            <w:r w:rsidR="004E5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87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E5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A87C1F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C7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ребёнка о жизни своей семьи</w:t>
            </w:r>
          </w:p>
        </w:tc>
      </w:tr>
      <w:tr w:rsidR="000852FE" w:rsidRPr="000852FE" w:rsidTr="00AE3C82">
        <w:trPr>
          <w:trHeight w:val="376"/>
          <w:tblCellSpacing w:w="0" w:type="dxa"/>
        </w:trPr>
        <w:tc>
          <w:tcPr>
            <w:tcW w:w="200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3а</w:t>
            </w:r>
            <w:r w:rsidR="004E5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87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4E5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A87C1F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C7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«Лица Приморья»</w:t>
            </w:r>
          </w:p>
        </w:tc>
      </w:tr>
      <w:tr w:rsidR="000852FE" w:rsidRPr="000852FE" w:rsidTr="00AE3C82">
        <w:trPr>
          <w:trHeight w:val="376"/>
          <w:tblCellSpacing w:w="0" w:type="dxa"/>
        </w:trPr>
        <w:tc>
          <w:tcPr>
            <w:tcW w:w="20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  <w:r w:rsidR="00A87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4б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A87C1F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C7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«Красная книга Приморского края»</w:t>
            </w:r>
          </w:p>
        </w:tc>
      </w:tr>
      <w:tr w:rsidR="000852FE" w:rsidRPr="000852FE" w:rsidTr="00AE3C82">
        <w:trPr>
          <w:trHeight w:val="376"/>
          <w:tblCellSpacing w:w="0" w:type="dxa"/>
        </w:trPr>
        <w:tc>
          <w:tcPr>
            <w:tcW w:w="20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  <w:r w:rsidR="00A87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4б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A87C1F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C7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«Красная книга России»</w:t>
            </w:r>
          </w:p>
        </w:tc>
      </w:tr>
      <w:tr w:rsidR="000852FE" w:rsidRPr="000852FE" w:rsidTr="00AE3C82">
        <w:trPr>
          <w:trHeight w:val="376"/>
          <w:tblCellSpacing w:w="0" w:type="dxa"/>
        </w:trPr>
        <w:tc>
          <w:tcPr>
            <w:tcW w:w="20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  <w:r w:rsidR="00A87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4б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A87C1F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C7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«Всемирное наследие России»</w:t>
            </w:r>
          </w:p>
        </w:tc>
      </w:tr>
      <w:tr w:rsidR="000852FE" w:rsidRPr="000852FE" w:rsidTr="00AE3C82">
        <w:trPr>
          <w:trHeight w:val="376"/>
          <w:tblCellSpacing w:w="0" w:type="dxa"/>
        </w:trPr>
        <w:tc>
          <w:tcPr>
            <w:tcW w:w="20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  <w:r w:rsidR="00A87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4б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A87C1F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C7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«Лица Приморья»</w:t>
            </w:r>
          </w:p>
        </w:tc>
      </w:tr>
      <w:tr w:rsidR="000852FE" w:rsidRPr="000852FE" w:rsidTr="00AE3C82">
        <w:trPr>
          <w:trHeight w:val="376"/>
          <w:tblCellSpacing w:w="0" w:type="dxa"/>
        </w:trPr>
        <w:tc>
          <w:tcPr>
            <w:tcW w:w="20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  <w:r w:rsidR="00A87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4б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A87C1F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C7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презентации «Моя родословная»</w:t>
            </w:r>
          </w:p>
        </w:tc>
      </w:tr>
      <w:tr w:rsidR="000852FE" w:rsidRPr="000852FE" w:rsidTr="00AE3C82">
        <w:trPr>
          <w:trHeight w:val="345"/>
          <w:tblCellSpacing w:w="0" w:type="dxa"/>
        </w:trPr>
        <w:tc>
          <w:tcPr>
            <w:tcW w:w="20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Научно-познавательный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E5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DC72D2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снега и льда</w:t>
            </w:r>
          </w:p>
        </w:tc>
      </w:tr>
      <w:tr w:rsidR="000852FE" w:rsidRPr="000852FE" w:rsidTr="00AE3C82">
        <w:trPr>
          <w:trHeight w:val="345"/>
          <w:tblCellSpacing w:w="0" w:type="dxa"/>
        </w:trPr>
        <w:tc>
          <w:tcPr>
            <w:tcW w:w="200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DC72D2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Деду Морозу.</w:t>
            </w:r>
          </w:p>
        </w:tc>
      </w:tr>
      <w:tr w:rsidR="000852FE" w:rsidRPr="000852FE" w:rsidTr="00AE3C82">
        <w:trPr>
          <w:trHeight w:val="345"/>
          <w:tblCellSpacing w:w="0" w:type="dxa"/>
        </w:trPr>
        <w:tc>
          <w:tcPr>
            <w:tcW w:w="200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A87C1F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C7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сказ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3221" w:rsidRPr="000852FE" w:rsidTr="00AE3C82">
        <w:trPr>
          <w:trHeight w:val="345"/>
          <w:tblCellSpacing w:w="0" w:type="dxa"/>
        </w:trPr>
        <w:tc>
          <w:tcPr>
            <w:tcW w:w="200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3221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221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221" w:rsidRDefault="00DC72D2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221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221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221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сказ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52FE" w:rsidRPr="000852FE" w:rsidTr="00AE3C82">
        <w:trPr>
          <w:trHeight w:val="415"/>
          <w:tblCellSpacing w:w="0" w:type="dxa"/>
        </w:trPr>
        <w:tc>
          <w:tcPr>
            <w:tcW w:w="20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  <w:r w:rsidR="00A87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,4б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DC72D2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книжка «Похвальное слово знакам препинания»</w:t>
            </w:r>
          </w:p>
        </w:tc>
      </w:tr>
      <w:tr w:rsidR="000852FE" w:rsidRPr="000852FE" w:rsidTr="00AE3C82">
        <w:trPr>
          <w:trHeight w:val="415"/>
          <w:tblCellSpacing w:w="0" w:type="dxa"/>
        </w:trPr>
        <w:tc>
          <w:tcPr>
            <w:tcW w:w="20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  <w:r w:rsidR="00A87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,4б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A87C1F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C7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справочник «Числа вокруг нас»</w:t>
            </w:r>
          </w:p>
        </w:tc>
      </w:tr>
      <w:tr w:rsidR="000852FE" w:rsidRPr="000852FE" w:rsidTr="00AE3C82">
        <w:trPr>
          <w:trHeight w:val="415"/>
          <w:tblCellSpacing w:w="0" w:type="dxa"/>
        </w:trPr>
        <w:tc>
          <w:tcPr>
            <w:tcW w:w="20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  <w:r w:rsidR="00A87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,4б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DC72D2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Любимы</w:t>
            </w:r>
            <w:r w:rsidR="0027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сказ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7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852FE" w:rsidRPr="000852FE" w:rsidRDefault="000852FE" w:rsidP="00A87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2FE" w:rsidRDefault="00572F10" w:rsidP="00A87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="000852FE" w:rsidRPr="00BA0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Неаудиторная занятость</w:t>
      </w:r>
    </w:p>
    <w:p w:rsidR="00DC72D2" w:rsidRPr="00293C83" w:rsidRDefault="00DC72D2" w:rsidP="00DC72D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5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2"/>
        <w:gridCol w:w="6514"/>
        <w:gridCol w:w="1380"/>
      </w:tblGrid>
      <w:tr w:rsidR="00DC72D2" w:rsidRPr="00293C83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Pr="00293C83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соревнование Чугуевского муниципального округа по лыжным гонкам «Чугуевская лыжня – 2023»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Pr="00293C83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2а-4ч            1место-2ч</w:t>
            </w:r>
          </w:p>
          <w:p w:rsidR="00DC72D2" w:rsidRPr="00293C83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3а-7ч            2место-3ч</w:t>
            </w:r>
          </w:p>
          <w:p w:rsidR="00DC72D2" w:rsidRPr="00293C83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3б-2ч            3место-2ч</w:t>
            </w:r>
          </w:p>
          <w:p w:rsidR="00DC72D2" w:rsidRPr="00293C83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4а-3ч</w:t>
            </w:r>
          </w:p>
          <w:p w:rsidR="00DC72D2" w:rsidRPr="00293C83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4б-1ч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Pr="00293C83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января </w:t>
            </w:r>
          </w:p>
        </w:tc>
      </w:tr>
      <w:tr w:rsidR="00DC72D2" w:rsidRPr="00293C83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Pr="00293C83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Районное соревнование по пионерболу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Pr="00293C83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Командное 2 место – 8ч</w:t>
            </w:r>
          </w:p>
          <w:p w:rsidR="00DC72D2" w:rsidRPr="00293C83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3б-2ч</w:t>
            </w:r>
          </w:p>
          <w:p w:rsidR="00DC72D2" w:rsidRPr="00293C83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4а-1ч</w:t>
            </w:r>
          </w:p>
          <w:p w:rsidR="00DC72D2" w:rsidRPr="00293C83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4б-5ч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Pr="00293C83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11.02.23</w:t>
            </w: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Районное соревнование по лыжам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1место - 2а,4б (2)</w:t>
            </w:r>
          </w:p>
          <w:p w:rsidR="00DC72D2" w:rsidRDefault="00DC72D2" w:rsidP="00DC72D2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– 2а, 3а (2)</w:t>
            </w:r>
          </w:p>
          <w:p w:rsidR="00DC72D2" w:rsidRDefault="00DC72D2" w:rsidP="00DC72D2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– 2а (1)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11.02.23</w:t>
            </w: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Районное открытое соревнование по лыжам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Участвовали 11 ч</w:t>
            </w:r>
          </w:p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– 2ч (2а,3а)</w:t>
            </w:r>
          </w:p>
          <w:p w:rsidR="00DC72D2" w:rsidRDefault="00DC72D2" w:rsidP="00DC72D2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– 1ч (1а)</w:t>
            </w:r>
          </w:p>
          <w:p w:rsidR="00DC72D2" w:rsidRDefault="00DC72D2" w:rsidP="00DC72D2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– 3ч (2а,3а.4б)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25.02.23</w:t>
            </w: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по окружающему миру на Учи.ру.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7ч- диплом победителя (3а)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Районное соревнование по мини-футболу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(7ч)</w:t>
            </w:r>
          </w:p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 – 1ч</w:t>
            </w:r>
          </w:p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– 1ч</w:t>
            </w:r>
          </w:p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4б – 5ч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</w:t>
            </w: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детского творчества «Неопалимая купина»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– 1 ч(3б)</w:t>
            </w:r>
          </w:p>
          <w:p w:rsidR="00DC72D2" w:rsidRDefault="00DC72D2" w:rsidP="00DC72D2">
            <w:pPr>
              <w:numPr>
                <w:ilvl w:val="0"/>
                <w:numId w:val="11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– 2 ч (2а)</w:t>
            </w:r>
          </w:p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– 1 ч(4б)</w:t>
            </w:r>
          </w:p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 8ч(4б-1ч, 2а-6ч, 1а-1ч)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чтецов «Златоустная Россия»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 ст – 1ч(3а)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DC7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01.04.2023</w:t>
            </w: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по финансовой грамотности на Учи.ру.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победителя – 2ч(3а)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по греко-римской борьбе в г.Находка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– 1ч(3б)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литературный конкурс «Отражение»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– 1ч (3а)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Районный творческий конкурс «Живой амур»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– 1ч (1а )</w:t>
            </w:r>
          </w:p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– 1ч (3а)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C72D2" w:rsidRPr="00FB0D6E" w:rsidTr="00325631">
        <w:trPr>
          <w:trHeight w:val="572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 патриотической песни «Песни, рождённые сердцем»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1 степени (2а,3а,3б – 82ч) </w:t>
            </w:r>
          </w:p>
          <w:p w:rsidR="00DC72D2" w:rsidRDefault="00325631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3степени (3а – 22ч)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–выставка декоративно-прикладного творчества «Радуга талантов»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– 2(3а), 1 (3б),3 (2а)</w:t>
            </w:r>
          </w:p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– 1(2а)</w:t>
            </w:r>
          </w:p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- 1(3б), 1(4а)</w:t>
            </w:r>
          </w:p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 – 4ч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 «В вихре танца»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Лауреат 1 ст. – 10ч(3а)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чтецов «Златоустая Россия»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Лауреат 2 степени – 1(4а)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конкурс декоративно-прикладного творчества «Пасхальные мотивы-23»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-1(1а)</w:t>
            </w:r>
          </w:p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– 1(3а)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этап олимпиады «Ваши права и окружающий мир»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– 1(3а)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этап олимпиады «русскому языку»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– 1(4а)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C72D2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«Зелёный огонёк»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– 6ч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2" w:rsidRDefault="00DC72D2" w:rsidP="00A2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20.05.2023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Pr="004D7E5C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соревнования по лёгкой атлетике</w:t>
            </w:r>
            <w:r w:rsidRPr="004D7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  <w:r w:rsidRPr="004D7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ступень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ВФСК»</w:t>
            </w:r>
            <w:r w:rsidRPr="004D7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Pr="004D7E5C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Участвовало 12ч</w:t>
            </w:r>
          </w:p>
          <w:p w:rsidR="00325631" w:rsidRPr="004D7E5C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место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25631" w:rsidRPr="004D7E5C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- 4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Pr="001415A8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  <w:r w:rsidRPr="0014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4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Pr="004D7E5C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ые соревнования по лёгкой атлетике и гимнастике в рамках выполнения </w:t>
            </w:r>
            <w:r w:rsidRPr="004D7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  <w:r w:rsidRPr="004D7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ступень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ВФСК»</w:t>
            </w:r>
            <w:r w:rsidRPr="004D7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Pr="004D7E5C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Участвовало 13ч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– 2ч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– 3ч</w:t>
            </w:r>
          </w:p>
          <w:p w:rsidR="00325631" w:rsidRPr="004D7E5C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– 2ч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14.10.23</w:t>
            </w:r>
          </w:p>
        </w:tc>
      </w:tr>
      <w:tr w:rsidR="00325631" w:rsidRPr="00FB0D6E" w:rsidTr="00325631">
        <w:trPr>
          <w:trHeight w:val="1021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на Учи.ру «Безопасные дороги»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631" w:rsidRPr="004D7E5C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Участвовало – 59ч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Победители: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 кл – 3ч(победители), похв.гр – 6ч, серт – 9ч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 – 8ч(победители)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викторина «Открываем Курскую дугу»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а кл. – 1ч (пох.гр), 1ч - сертификат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«Наука вокруг нас»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 кл – 2ч диплом победителя, 3ч – похв.грамоты, 3ч - сертификаты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краевой фестиваль-конкурс «Творческий дебюд»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 – 10ч Лауреаты 2 ст.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этап олимпиады по русскому языку «Солнечный свет»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 кл. – 1ч диплом 1 степени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 Тигриные истории»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 кл – 1ч 1 место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 кл – 2ч 1 место, 1ч – 2 место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 – 1ч 1 место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4б кл – 1ч 3 место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дистанционная олимпиада «Лучший урок»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 – 1 место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олимпиада «Время знаний» по математике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 кл – 2ч 1 место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3а кл – 1ч – 2место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Всероссийская олимпиада  «Наука вокруг нас»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 – 3ч 1 место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 – 2ч – 1 место, 3ч – пох.грамота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интернет олимпиада «Солнечный свет по русскому языку, литературе, математика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 кл – 4ч 1 место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 кл – 1 ч 2 место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творческий конкурс «Зимние забавы», «Пейзажи родного края»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а кл – 1ч 3 место +3 место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этап олимпиада по русскому языку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 – 1ч – место, 1ч – 2 место, 1ч – 3 место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 – 1ч-1 место, 2ч – 2 место, 1ч – 3 место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 – 2ч – 1 место, 2ч – 2 место, 3ч-3 место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4а,б – 3ч – 1 место, 4ч – 2 место, 3ч – 3 место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этап олимпиада по математике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 – 1ч-1 место, 1ч – 2 место, 1ч – 3 место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 – 3ч – 1 место, 1ч – 2 место, 1ч-3 место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– 2ч – 1 место, 1ч – 2 место, 1ч – 3 место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дистанционная олимпиада «Мамонтенок» по русскому языку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 – 1 место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 на Учи.ру «Культура вокруг нас»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 – 1ч- 1 место, 2ч – похв грамота, 1ч - сертификат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Всероссийский конкурс «Надежды России»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– 1ч – 1 место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творческий конкурс «Пейзажи родины моей»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– 1ч – 1 место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 на Учи.ру «Культура вокруг нас»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– 1ч – 1 место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Районное соревнование по пионерболу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– 7ч (3а, 4а,4бкл)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 «Охрана труда глазами детей»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Дипломы: 1кл – 1ч, 2кл - 4ч, 3кл – 8ч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 за 1 место – 1ч(3кл)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конкурс «Надежда России»</w:t>
            </w:r>
          </w:p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 – 1ч (4а кл)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25631" w:rsidRPr="00FB0D6E" w:rsidTr="00325631">
        <w:trPr>
          <w:trHeight w:val="169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творческий конкурс «Новогодние фантазии»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победителя – 2 ч (4а кл)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1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DC72D2" w:rsidRPr="00FB0D6E" w:rsidRDefault="00DC72D2" w:rsidP="00DC72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52FE" w:rsidRPr="00BA0CAF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BF7" w:rsidRDefault="00357BF7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1FF" w:rsidRDefault="00F661FF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2D2" w:rsidRPr="00FB0D6E" w:rsidRDefault="00DC72D2" w:rsidP="00DC72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61FF" w:rsidRDefault="00F661FF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1FF" w:rsidRDefault="00F661FF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1FF" w:rsidRDefault="00F661FF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7313" w:rsidRDefault="00B27313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F10" w:rsidRDefault="00572F10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7CC0" w:rsidRDefault="004B7CC0" w:rsidP="004B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7CC0" w:rsidRDefault="004B7CC0" w:rsidP="004B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7CC0" w:rsidRDefault="004B7CC0" w:rsidP="004B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7CC0" w:rsidRPr="00030864" w:rsidRDefault="004B7CC0" w:rsidP="004B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 w:rsidRPr="00030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30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РЕЗУЛЬТАТИВНОСТЬ ДЕЯТЕЛЬНОСТИ ОРГАНИЗАЦИИ, ОСУЩЕСТВЛЯЮЩЕЙ ОБРАЗОВАТЕЛЬНУЮ ДЕЯТЕЛЬНОСТЬ</w:t>
      </w:r>
    </w:p>
    <w:p w:rsidR="004B7CC0" w:rsidRDefault="004B7CC0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2FE" w:rsidRPr="00030864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Сохранение контингента обучающихся</w:t>
      </w:r>
      <w:r w:rsidRPr="0003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последние 3 года)</w:t>
      </w:r>
    </w:p>
    <w:tbl>
      <w:tblPr>
        <w:tblW w:w="147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5744"/>
        <w:gridCol w:w="4856"/>
      </w:tblGrid>
      <w:tr w:rsidR="000852FE" w:rsidRPr="00030864" w:rsidTr="004B7CC0">
        <w:trPr>
          <w:trHeight w:val="552"/>
          <w:tblCellSpacing w:w="0" w:type="dxa"/>
        </w:trPr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30864" w:rsidRDefault="000852FE" w:rsidP="004B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30864" w:rsidRDefault="000852FE" w:rsidP="004B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% выбытия от общего количества обучающихся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30864" w:rsidRDefault="000852FE" w:rsidP="004B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выбывших без продолжения общего образования</w:t>
            </w:r>
          </w:p>
        </w:tc>
      </w:tr>
      <w:tr w:rsidR="00306CF8" w:rsidRPr="000852FE" w:rsidTr="004B7CC0">
        <w:trPr>
          <w:trHeight w:val="193"/>
          <w:tblCellSpacing w:w="0" w:type="dxa"/>
        </w:trPr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6CF8" w:rsidRPr="00030864" w:rsidRDefault="00306CF8" w:rsidP="004B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6CF8" w:rsidRPr="00030864" w:rsidRDefault="00030864" w:rsidP="004B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6CF8" w:rsidRDefault="00030864" w:rsidP="004B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05520" w:rsidRPr="000852FE" w:rsidTr="004B7CC0">
        <w:trPr>
          <w:trHeight w:val="193"/>
          <w:tblCellSpacing w:w="0" w:type="dxa"/>
        </w:trPr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520" w:rsidRPr="00030864" w:rsidRDefault="00C05520" w:rsidP="004B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520" w:rsidRPr="00030864" w:rsidRDefault="00C05520" w:rsidP="004B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520" w:rsidRPr="00030864" w:rsidRDefault="00C05520" w:rsidP="004B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4B7CC0">
        <w:trPr>
          <w:trHeight w:val="193"/>
          <w:tblCellSpacing w:w="0" w:type="dxa"/>
        </w:trPr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Default="00325631" w:rsidP="004B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Default="008708A7" w:rsidP="004B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25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Default="00325631" w:rsidP="004B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2.Полнота выполнения учебных программ (приложение № 1).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Сведения об уровне учебных достижений обучающихся выпускных классов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каждой образовательной ступени за предыдущие три года (указываются средние значения успеваемости (У) и качества знаний (КЗ):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1149"/>
        <w:gridCol w:w="1261"/>
        <w:gridCol w:w="1275"/>
        <w:gridCol w:w="1134"/>
        <w:gridCol w:w="1276"/>
        <w:gridCol w:w="1134"/>
      </w:tblGrid>
      <w:tr w:rsidR="00BA28F5" w:rsidRPr="000852FE" w:rsidTr="00BA28F5">
        <w:trPr>
          <w:tblCellSpacing w:w="0" w:type="dxa"/>
        </w:trPr>
        <w:tc>
          <w:tcPr>
            <w:tcW w:w="3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28F5" w:rsidRPr="000852FE" w:rsidRDefault="00BA28F5" w:rsidP="000852F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28F5" w:rsidRPr="000852FE" w:rsidRDefault="00325631" w:rsidP="000852F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8F5" w:rsidRPr="000852FE" w:rsidRDefault="00325631" w:rsidP="000852F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8F5" w:rsidRPr="002D1E70" w:rsidRDefault="00325631" w:rsidP="00325631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2022-2023</w:t>
            </w:r>
          </w:p>
        </w:tc>
      </w:tr>
      <w:tr w:rsidR="004A441D" w:rsidRPr="000852FE" w:rsidTr="00BA28F5">
        <w:trPr>
          <w:tblCellSpacing w:w="0" w:type="dxa"/>
        </w:trPr>
        <w:tc>
          <w:tcPr>
            <w:tcW w:w="3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41D" w:rsidRPr="000852FE" w:rsidRDefault="004A441D" w:rsidP="000852F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41D" w:rsidRPr="000852FE" w:rsidRDefault="004A441D" w:rsidP="00710FFF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41D" w:rsidRPr="000852FE" w:rsidRDefault="004A441D" w:rsidP="00710FF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41D" w:rsidRPr="002D1E70" w:rsidRDefault="004A441D" w:rsidP="00710FF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41D" w:rsidRPr="002D1E70" w:rsidRDefault="004A441D" w:rsidP="00F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41D" w:rsidRPr="002D1E70" w:rsidRDefault="004A441D" w:rsidP="00710FF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41D" w:rsidRPr="002D1E70" w:rsidRDefault="004A441D" w:rsidP="007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</w:p>
        </w:tc>
      </w:tr>
      <w:tr w:rsidR="00325631" w:rsidRPr="000852FE" w:rsidTr="00BA28F5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631" w:rsidRPr="000852FE" w:rsidRDefault="00325631" w:rsidP="0032563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325631" w:rsidP="0032563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325631" w:rsidP="0032563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B44254" w:rsidP="00B4425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325631"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</w:tr>
      <w:tr w:rsidR="00325631" w:rsidRPr="000852FE" w:rsidTr="00BA28F5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631" w:rsidRPr="000852FE" w:rsidRDefault="00325631" w:rsidP="0032563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325631" w:rsidP="0032563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325631" w:rsidP="0032563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B44254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325631" w:rsidP="0032563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</w:tr>
      <w:tr w:rsidR="00325631" w:rsidRPr="000852FE" w:rsidTr="00BA28F5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631" w:rsidRPr="000852FE" w:rsidRDefault="00325631" w:rsidP="0032563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325631" w:rsidP="0032563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325631" w:rsidP="0032563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B44254" w:rsidP="0032563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325631"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</w:tr>
      <w:tr w:rsidR="00325631" w:rsidRPr="000852FE" w:rsidTr="00BA28F5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631" w:rsidRPr="000852FE" w:rsidRDefault="00325631" w:rsidP="0032563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325631" w:rsidP="0032563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325631" w:rsidP="00325631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325631" w:rsidP="0032563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B44254" w:rsidP="0032563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100%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325631" w:rsidP="0032563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631" w:rsidRPr="0042516A" w:rsidRDefault="00B44254" w:rsidP="00B44254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8708A7" w:rsidRPr="000852FE" w:rsidTr="00BA28F5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8A7" w:rsidRPr="000852FE" w:rsidRDefault="008708A7" w:rsidP="008708A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B44254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8708A7" w:rsidRPr="000852FE" w:rsidTr="00BA28F5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8A7" w:rsidRPr="000852FE" w:rsidRDefault="008708A7" w:rsidP="008708A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B44254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8708A7" w:rsidRPr="000852FE" w:rsidTr="00BA28F5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8A7" w:rsidRPr="000852FE" w:rsidRDefault="008708A7" w:rsidP="008708A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B44254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8708A7" w:rsidRPr="000852FE" w:rsidTr="00BA28F5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8A7" w:rsidRPr="000852FE" w:rsidRDefault="008708A7" w:rsidP="008708A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8708A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8A7" w:rsidRPr="00BA0CAF" w:rsidRDefault="008708A7" w:rsidP="00B44254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4.Результаты аттестации выпускников ОО за 3 года</w:t>
      </w:r>
    </w:p>
    <w:p w:rsidR="000852FE" w:rsidRPr="00527CFD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42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2454"/>
        <w:gridCol w:w="1544"/>
        <w:gridCol w:w="1626"/>
        <w:gridCol w:w="2621"/>
        <w:gridCol w:w="2269"/>
        <w:gridCol w:w="2448"/>
      </w:tblGrid>
      <w:tr w:rsidR="000852FE" w:rsidRPr="00527CFD" w:rsidTr="000852FE">
        <w:trPr>
          <w:trHeight w:val="1117"/>
          <w:tblCellSpacing w:w="0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Аттес-</w:t>
            </w:r>
          </w:p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товано</w:t>
            </w:r>
          </w:p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(чел./%)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аттесто</w:t>
            </w:r>
          </w:p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</w:t>
            </w:r>
          </w:p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(чел./%)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Награждены Похвальными листами</w:t>
            </w:r>
          </w:p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(чел./%)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Окончили на «4»</w:t>
            </w:r>
          </w:p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«5»</w:t>
            </w:r>
          </w:p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(чел./%)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Оставлены на повторный год обучения</w:t>
            </w:r>
          </w:p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(чел./%)</w:t>
            </w:r>
          </w:p>
        </w:tc>
      </w:tr>
      <w:tr w:rsidR="00B44254" w:rsidRPr="00527CFD" w:rsidTr="000852FE">
        <w:trPr>
          <w:trHeight w:val="666"/>
          <w:tblCellSpacing w:w="0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527CFD" w:rsidRDefault="00B44254" w:rsidP="00B4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030864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030864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24-100%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030864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030864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030864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527CFD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Продлён срок обучение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индив.)</w:t>
            </w:r>
          </w:p>
        </w:tc>
      </w:tr>
      <w:tr w:rsidR="00B44254" w:rsidRPr="00527CFD" w:rsidTr="000852FE">
        <w:trPr>
          <w:trHeight w:val="666"/>
          <w:tblCellSpacing w:w="0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Default="00B44254" w:rsidP="00B4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2021-2022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030864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030864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19-100%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030864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030864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030864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14/74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527CFD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4254" w:rsidRPr="00527CFD" w:rsidTr="000852FE">
        <w:trPr>
          <w:trHeight w:val="666"/>
          <w:tblCellSpacing w:w="0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Default="00B44254" w:rsidP="00B4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030864" w:rsidRDefault="00B44254" w:rsidP="00E7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7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030864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30-100%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030864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030864" w:rsidRDefault="00B44254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030864" w:rsidRDefault="007B0977" w:rsidP="00E7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</w:t>
            </w:r>
            <w:r w:rsidR="00E7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254" w:rsidRPr="00527CFD" w:rsidRDefault="003766D1" w:rsidP="00B4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852FE" w:rsidRPr="00527CFD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 наличии обучающихся, окончивших со справкой или отчисленных, указать где или в каких формах продолжают обучение.</w:t>
      </w:r>
    </w:p>
    <w:p w:rsidR="000852FE" w:rsidRPr="00527CFD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 наличии обучающихся, окончивших со справкой или отчисленных, указать где или в каких формах продолжают обучение.</w:t>
      </w:r>
    </w:p>
    <w:p w:rsidR="000852FE" w:rsidRPr="001E4A6D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A2648A" w:rsidRDefault="000852FE" w:rsidP="00A2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Комплексная итоговая работа 20</w:t>
      </w:r>
      <w:r w:rsidR="00E372FD" w:rsidRPr="00A2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2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2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FA01BF" w:rsidRPr="00A2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2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72F10" w:rsidRPr="00A2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уч.г.</w:t>
      </w:r>
    </w:p>
    <w:p w:rsidR="00A2648A" w:rsidRDefault="00A2648A" w:rsidP="00A2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2693"/>
        <w:gridCol w:w="2728"/>
        <w:gridCol w:w="2056"/>
      </w:tblGrid>
      <w:tr w:rsidR="00A2648A" w:rsidRPr="00A2648A" w:rsidTr="00A2648A">
        <w:tc>
          <w:tcPr>
            <w:tcW w:w="1101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2056" w:type="dxa"/>
            <w:shd w:val="clear" w:color="auto" w:fill="auto"/>
          </w:tcPr>
          <w:p w:rsidR="00A2648A" w:rsidRPr="00A2648A" w:rsidRDefault="00A2648A" w:rsidP="00A2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Повыш. уровень</w:t>
            </w:r>
          </w:p>
        </w:tc>
      </w:tr>
      <w:tr w:rsidR="00A2648A" w:rsidRPr="00A2648A" w:rsidTr="00A2648A">
        <w:tc>
          <w:tcPr>
            <w:tcW w:w="1101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62.5%</w:t>
            </w:r>
          </w:p>
        </w:tc>
        <w:tc>
          <w:tcPr>
            <w:tcW w:w="2056" w:type="dxa"/>
            <w:shd w:val="clear" w:color="auto" w:fill="auto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37.5%</w:t>
            </w:r>
          </w:p>
        </w:tc>
      </w:tr>
      <w:tr w:rsidR="00A2648A" w:rsidRPr="00A2648A" w:rsidTr="00A2648A">
        <w:tc>
          <w:tcPr>
            <w:tcW w:w="1101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 – 54.5%</w:t>
            </w:r>
          </w:p>
        </w:tc>
        <w:tc>
          <w:tcPr>
            <w:tcW w:w="2056" w:type="dxa"/>
            <w:shd w:val="clear" w:color="auto" w:fill="auto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10ч – 45.5% </w:t>
            </w:r>
          </w:p>
        </w:tc>
      </w:tr>
      <w:tr w:rsidR="00A2648A" w:rsidRPr="00A2648A" w:rsidTr="00A2648A">
        <w:tc>
          <w:tcPr>
            <w:tcW w:w="1101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 – 5%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13ч-62%</w:t>
            </w:r>
          </w:p>
        </w:tc>
        <w:tc>
          <w:tcPr>
            <w:tcW w:w="2056" w:type="dxa"/>
            <w:shd w:val="clear" w:color="auto" w:fill="auto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 – 33%</w:t>
            </w:r>
          </w:p>
        </w:tc>
      </w:tr>
      <w:tr w:rsidR="00A2648A" w:rsidRPr="00A2648A" w:rsidTr="00A2648A">
        <w:tc>
          <w:tcPr>
            <w:tcW w:w="1101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 – 6%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14ч – 94%</w:t>
            </w:r>
          </w:p>
        </w:tc>
        <w:tc>
          <w:tcPr>
            <w:tcW w:w="2056" w:type="dxa"/>
            <w:shd w:val="clear" w:color="auto" w:fill="auto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648A" w:rsidRPr="00A2648A" w:rsidTr="00A2648A">
        <w:tc>
          <w:tcPr>
            <w:tcW w:w="1101" w:type="dxa"/>
            <w:shd w:val="clear" w:color="auto" w:fill="auto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701" w:type="dxa"/>
            <w:shd w:val="clear" w:color="auto" w:fill="auto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48A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  <w:shd w:val="clear" w:color="auto" w:fill="FFFFFF" w:themeFill="background1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48A">
              <w:rPr>
                <w:rFonts w:ascii="Times New Roman" w:eastAsia="Calibri" w:hAnsi="Times New Roman" w:cs="Times New Roman"/>
                <w:sz w:val="24"/>
                <w:szCs w:val="24"/>
              </w:rPr>
              <w:t>2ч – 2,5%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/>
                <w:lang w:eastAsia="ru-RU"/>
              </w:rPr>
              <w:t>54ч – 65,8%</w:t>
            </w:r>
          </w:p>
        </w:tc>
        <w:tc>
          <w:tcPr>
            <w:tcW w:w="2056" w:type="dxa"/>
            <w:shd w:val="clear" w:color="auto" w:fill="FFFFFF" w:themeFill="background1"/>
          </w:tcPr>
          <w:p w:rsidR="00A2648A" w:rsidRPr="00A2648A" w:rsidRDefault="00A2648A" w:rsidP="00A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26ч – 31,7</w:t>
            </w:r>
          </w:p>
        </w:tc>
      </w:tr>
    </w:tbl>
    <w:p w:rsidR="00A2648A" w:rsidRPr="00A2648A" w:rsidRDefault="00A2648A" w:rsidP="0057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2FE" w:rsidRPr="007B0977" w:rsidRDefault="000852FE" w:rsidP="00867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B7CC0" w:rsidRPr="007B0977" w:rsidRDefault="004B7CC0" w:rsidP="0008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852FE" w:rsidRPr="00A2648A" w:rsidRDefault="000852FE" w:rsidP="000852F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>Рисунок 3</w:t>
      </w: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fldChar w:fldCharType="begin"/>
      </w: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instrText xml:space="preserve"> SEQ Рисунок \* ARABIC </w:instrText>
      </w: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fldChar w:fldCharType="separate"/>
      </w:r>
      <w:r w:rsidR="00E3564F" w:rsidRPr="00A2648A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1</w:t>
      </w: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fldChar w:fldCharType="end"/>
      </w: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>. Информация по</w:t>
      </w:r>
      <w:r w:rsidR="00DF199D"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итогам работы ОУ за 1, 2</w:t>
      </w: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четверти 20</w:t>
      </w:r>
      <w:r w:rsidR="004B7CC0"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A2648A"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FA01BF"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4B7CC0"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A2648A"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уч.год (процент качества)</w:t>
      </w:r>
    </w:p>
    <w:p w:rsidR="00FA01BF" w:rsidRDefault="00FA01BF" w:rsidP="000852F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>Русский язык</w:t>
      </w:r>
    </w:p>
    <w:p w:rsidR="008679BB" w:rsidRPr="00A2648A" w:rsidRDefault="00A2648A" w:rsidP="000852F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C61">
        <w:rPr>
          <w:noProof/>
          <w:lang w:eastAsia="ru-RU"/>
        </w:rPr>
        <w:drawing>
          <wp:inline distT="0" distB="0" distL="0" distR="0" wp14:anchorId="45481073" wp14:editId="78ABEDB5">
            <wp:extent cx="5676900" cy="232410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3310" w:rsidRDefault="00E73310" w:rsidP="000852FE">
      <w:pPr>
        <w:spacing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FA01BF" w:rsidRPr="00E73310" w:rsidRDefault="00FA01BF" w:rsidP="000852FE">
      <w:pPr>
        <w:spacing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A2648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t>Математик</w:t>
      </w:r>
      <w:bookmarkStart w:id="0" w:name="_MON_1601977682"/>
      <w:bookmarkEnd w:id="0"/>
      <w:r w:rsidR="00E7331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а</w:t>
      </w:r>
    </w:p>
    <w:p w:rsidR="00E73310" w:rsidRPr="007B0977" w:rsidRDefault="00E73310" w:rsidP="000852FE">
      <w:pPr>
        <w:spacing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BCAC5A" wp14:editId="412CEE8F">
            <wp:extent cx="5676900" cy="2105025"/>
            <wp:effectExtent l="0" t="0" r="0" b="0"/>
            <wp:docPr id="2" name="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D1E70" w:rsidRPr="00E73310" w:rsidRDefault="000852FE" w:rsidP="007767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качества обученности в 4 классах по русскому языку и матема</w:t>
      </w:r>
      <w:r w:rsidR="004B7CC0" w:rsidRPr="00E7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тике в рамках реализации МСОКО </w:t>
      </w:r>
      <w:r w:rsidR="002D1E70" w:rsidRPr="00E7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E372FD" w:rsidRPr="00E7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73310" w:rsidRPr="00E7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D1E70" w:rsidRPr="00E7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73310" w:rsidRPr="00E7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уч.</w:t>
      </w:r>
      <w:r w:rsidR="002D1E70" w:rsidRPr="00E7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W w:w="15042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1"/>
        <w:gridCol w:w="1369"/>
        <w:gridCol w:w="683"/>
        <w:gridCol w:w="683"/>
        <w:gridCol w:w="684"/>
        <w:gridCol w:w="911"/>
        <w:gridCol w:w="912"/>
        <w:gridCol w:w="683"/>
        <w:gridCol w:w="683"/>
        <w:gridCol w:w="683"/>
        <w:gridCol w:w="911"/>
        <w:gridCol w:w="912"/>
        <w:gridCol w:w="2509"/>
        <w:gridCol w:w="2278"/>
      </w:tblGrid>
      <w:tr w:rsidR="00264C62" w:rsidRPr="00E73310" w:rsidTr="00EB6163">
        <w:trPr>
          <w:trHeight w:val="552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Числ-сть в классе</w:t>
            </w:r>
          </w:p>
        </w:tc>
        <w:tc>
          <w:tcPr>
            <w:tcW w:w="3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62" w:hanging="1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качест.</w:t>
            </w:r>
          </w:p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успев-сть</w:t>
            </w:r>
          </w:p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кол-ву хорошистов и отличников</w:t>
            </w:r>
          </w:p>
        </w:tc>
        <w:tc>
          <w:tcPr>
            <w:tcW w:w="22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абсол. успев-сть по кол-ву неуспевающих в классе</w:t>
            </w:r>
          </w:p>
        </w:tc>
      </w:tr>
      <w:tr w:rsidR="00264C62" w:rsidRPr="00E73310" w:rsidTr="00E73310">
        <w:trPr>
          <w:trHeight w:val="501"/>
        </w:trPr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неус.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неус</w:t>
            </w:r>
          </w:p>
        </w:tc>
        <w:tc>
          <w:tcPr>
            <w:tcW w:w="2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C62" w:rsidRPr="00E73310" w:rsidTr="00E73310">
        <w:trPr>
          <w:trHeight w:val="521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E73310" w:rsidRDefault="003C61FE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E73310" w:rsidRDefault="0042516A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31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E73310" w:rsidRDefault="0042516A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3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E73310" w:rsidRDefault="0042516A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3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E73310" w:rsidRDefault="0042516A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310">
              <w:rPr>
                <w:rFonts w:ascii="Times New Roman" w:eastAsia="Calibri" w:hAnsi="Times New Roman" w:cs="Times New Roman"/>
                <w:sz w:val="20"/>
                <w:szCs w:val="20"/>
              </w:rPr>
              <w:t>59.1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E73310" w:rsidRDefault="0042516A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E73310" w:rsidRDefault="0042516A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31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E73310" w:rsidRDefault="0042516A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31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E73310" w:rsidRDefault="0042516A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3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E73310" w:rsidRDefault="008679BB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310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E73310" w:rsidRDefault="00E73310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E73310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73310" w:rsidRPr="007B0977" w:rsidTr="00E73310">
        <w:trPr>
          <w:trHeight w:val="521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E73310" w:rsidRDefault="00E73310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E73310" w:rsidRDefault="00E73310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73310" w:rsidRPr="00E73310" w:rsidRDefault="00E73310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инд.обуч)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E73310" w:rsidRDefault="00E73310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31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E73310" w:rsidRDefault="00E73310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3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E73310" w:rsidRDefault="00E73310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3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E73310" w:rsidRDefault="00E73310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310">
              <w:rPr>
                <w:rFonts w:ascii="Times New Roman" w:eastAsia="Calibri" w:hAnsi="Times New Roman" w:cs="Times New Roman"/>
                <w:sz w:val="20"/>
                <w:szCs w:val="20"/>
              </w:rPr>
              <w:t>59.1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E73310" w:rsidRDefault="00E73310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E73310" w:rsidRDefault="00E73310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31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E73310" w:rsidRDefault="00E73310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31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E73310" w:rsidRDefault="00E73310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3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E73310" w:rsidRDefault="00E73310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310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E73310" w:rsidRDefault="00E73310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E73310" w:rsidRDefault="00E73310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E73310" w:rsidRDefault="00E73310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852FE" w:rsidRPr="00ED613B" w:rsidRDefault="000852FE" w:rsidP="000852FE">
      <w:pPr>
        <w:autoSpaceDE w:val="0"/>
        <w:autoSpaceDN w:val="0"/>
        <w:adjustRightInd w:val="0"/>
        <w:spacing w:before="9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2FE" w:rsidRPr="00ED613B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6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Сведения об участии в конкурсах, фестивалях, научных конференциях, интеллектуальных марафонах, смотрах знаний, в том числе в дистанционном режиме</w:t>
      </w:r>
    </w:p>
    <w:p w:rsidR="000852FE" w:rsidRPr="00ED613B" w:rsidRDefault="000852FE" w:rsidP="00085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Семинары, проведённые на базе «МКОУ НОШ № 25» в 20</w:t>
      </w:r>
      <w:r w:rsidR="00FA01BF" w:rsidRPr="00ED6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90DA5" w:rsidRPr="00ED6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D6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  <w:gridCol w:w="9214"/>
      </w:tblGrid>
      <w:tr w:rsidR="000852FE" w:rsidRPr="00ED613B" w:rsidTr="000852F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FE" w:rsidRPr="00ED613B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FE" w:rsidRPr="00ED613B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FE" w:rsidRPr="00ED613B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семинара</w:t>
            </w:r>
          </w:p>
        </w:tc>
      </w:tr>
      <w:tr w:rsidR="000852FE" w:rsidRPr="007B0977" w:rsidTr="000852F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3B" w:rsidRPr="00ED613B" w:rsidRDefault="00E72633" w:rsidP="00ED6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 xml:space="preserve"> Включение в воспитательную деятельность педагога педагогических игр и практикумов, направленных на формирование устойчивой жизненной позиции. </w:t>
            </w:r>
          </w:p>
          <w:p w:rsidR="000852FE" w:rsidRPr="00ED613B" w:rsidRDefault="000852FE" w:rsidP="000B79A5">
            <w:pPr>
              <w:pStyle w:val="Standard"/>
              <w:tabs>
                <w:tab w:val="left" w:pos="2580"/>
              </w:tabs>
              <w:autoSpaceDE w:val="0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E72633" w:rsidRDefault="00ED613B" w:rsidP="00FA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3">
              <w:rPr>
                <w:rFonts w:ascii="Times New Roman" w:hAnsi="Times New Roman" w:cs="Times New Roman"/>
                <w:sz w:val="24"/>
                <w:szCs w:val="24"/>
              </w:rPr>
              <w:t>28.02.2023 г.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ED613B" w:rsidRDefault="00E72633" w:rsidP="00085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43 учителя начальных классов, физической культуры, педагогов-психологов </w:t>
            </w:r>
          </w:p>
        </w:tc>
      </w:tr>
    </w:tbl>
    <w:p w:rsidR="00D04FB0" w:rsidRPr="00C35C38" w:rsidRDefault="000852FE" w:rsidP="00085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Мероприятия, проведенные в школе за сентябрь-декабрь 20</w:t>
      </w:r>
      <w:r w:rsidR="00EB2046" w:rsidRPr="00C35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35C38" w:rsidRPr="00C35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35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0852FE" w:rsidRPr="00C35C38" w:rsidRDefault="000852FE" w:rsidP="00085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015"/>
        <w:gridCol w:w="1559"/>
        <w:gridCol w:w="1134"/>
      </w:tblGrid>
      <w:tr w:rsidR="000852FE" w:rsidRPr="00C35C38" w:rsidTr="00DF199D">
        <w:tc>
          <w:tcPr>
            <w:tcW w:w="709" w:type="dxa"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12015" w:type="dxa"/>
            <w:vAlign w:val="center"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Содержание </w:t>
            </w:r>
          </w:p>
        </w:tc>
        <w:tc>
          <w:tcPr>
            <w:tcW w:w="1559" w:type="dxa"/>
            <w:vAlign w:val="center"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Дата</w:t>
            </w:r>
          </w:p>
        </w:tc>
        <w:tc>
          <w:tcPr>
            <w:tcW w:w="1134" w:type="dxa"/>
            <w:vAlign w:val="center"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Pr="00C35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</w:tr>
      <w:tr w:rsidR="000852FE" w:rsidRPr="00C35C38" w:rsidTr="00DF199D">
        <w:tc>
          <w:tcPr>
            <w:tcW w:w="709" w:type="dxa"/>
          </w:tcPr>
          <w:p w:rsidR="000852FE" w:rsidRPr="00C35C38" w:rsidRDefault="000852FE" w:rsidP="000852FE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15" w:type="dxa"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знаний. Сбор жителей «Волшебной страны»</w:t>
            </w:r>
          </w:p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 Я живу в России», урок Знаний.</w:t>
            </w:r>
          </w:p>
        </w:tc>
        <w:tc>
          <w:tcPr>
            <w:tcW w:w="1559" w:type="dxa"/>
          </w:tcPr>
          <w:p w:rsidR="000852FE" w:rsidRPr="00C35C38" w:rsidRDefault="00215AF5" w:rsidP="00E3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72FD"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</w:tcPr>
          <w:p w:rsidR="000852FE" w:rsidRPr="00C35C38" w:rsidRDefault="00127F5A" w:rsidP="00C3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C38"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E372FD" w:rsidRPr="00C35C38" w:rsidTr="00DF199D">
        <w:trPr>
          <w:trHeight w:val="354"/>
        </w:trPr>
        <w:tc>
          <w:tcPr>
            <w:tcW w:w="709" w:type="dxa"/>
          </w:tcPr>
          <w:p w:rsidR="00E372FD" w:rsidRPr="00C35C38" w:rsidRDefault="00E372FD" w:rsidP="00E372F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5" w:type="dxa"/>
          </w:tcPr>
          <w:p w:rsidR="00E372FD" w:rsidRPr="00C35C38" w:rsidRDefault="00E372FD" w:rsidP="00E3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с обучающимися: </w:t>
            </w:r>
          </w:p>
          <w:p w:rsidR="00E372FD" w:rsidRPr="00C35C38" w:rsidRDefault="00E372FD" w:rsidP="00E3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«Как вести себя при антитеррористическом акте»; </w:t>
            </w:r>
          </w:p>
          <w:p w:rsidR="00E372FD" w:rsidRPr="00C35C38" w:rsidRDefault="00E372FD" w:rsidP="00E3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«Правила пожарной безопасности»; </w:t>
            </w:r>
          </w:p>
          <w:p w:rsidR="00E372FD" w:rsidRPr="00C35C38" w:rsidRDefault="00E372FD" w:rsidP="00E3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безопасности жизнедеятельности»;</w:t>
            </w:r>
          </w:p>
          <w:p w:rsidR="00E372FD" w:rsidRPr="00C35C38" w:rsidRDefault="00E372FD" w:rsidP="00E3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поведения учащихся в школе»;</w:t>
            </w:r>
          </w:p>
          <w:p w:rsidR="00E372FD" w:rsidRPr="00C35C38" w:rsidRDefault="00E372FD" w:rsidP="00E3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«Правила поведения на дорогах» (заполнение памяток «Безопасный путь домой»).</w:t>
            </w:r>
          </w:p>
        </w:tc>
        <w:tc>
          <w:tcPr>
            <w:tcW w:w="1559" w:type="dxa"/>
          </w:tcPr>
          <w:p w:rsidR="00E372FD" w:rsidRPr="00C35C38" w:rsidRDefault="00E372FD" w:rsidP="00E3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01-09.09</w:t>
            </w:r>
          </w:p>
        </w:tc>
        <w:tc>
          <w:tcPr>
            <w:tcW w:w="1134" w:type="dxa"/>
          </w:tcPr>
          <w:p w:rsidR="00E372FD" w:rsidRPr="00C35C38" w:rsidRDefault="00E372FD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C38"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775BF6" w:rsidRPr="007B0977" w:rsidTr="00DF199D">
        <w:trPr>
          <w:trHeight w:val="884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5" w:type="dxa"/>
          </w:tcPr>
          <w:p w:rsidR="00B24B28" w:rsidRPr="00C35C38" w:rsidRDefault="00775BF6" w:rsidP="00775BF6">
            <w:pPr>
              <w:tabs>
                <w:tab w:val="left" w:pos="977"/>
              </w:tabs>
              <w:autoSpaceDE w:val="0"/>
              <w:autoSpaceDN w:val="0"/>
              <w:adjustRightInd w:val="0"/>
              <w:spacing w:befor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 -классные родительские собрания </w:t>
            </w:r>
            <w:r w:rsidRPr="00C35C38">
              <w:t xml:space="preserve"> </w:t>
            </w:r>
            <w:r w:rsidRPr="00C35C38">
              <w:rPr>
                <w:rFonts w:ascii="Times New Roman" w:hAnsi="Times New Roman" w:cs="Times New Roman"/>
              </w:rPr>
              <w:t>Безопасность детей в сети Интернет.</w:t>
            </w: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ДДТП «Первоклассная дорога в школу». Занятость детей во внеурочное время. Взаимодействие семьи и школы в формировании интереса к учению.</w:t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4" w:type="dxa"/>
          </w:tcPr>
          <w:p w:rsidR="00775BF6" w:rsidRPr="00C35C38" w:rsidRDefault="00C35C38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0B6C46"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5BF6" w:rsidRPr="007B0977" w:rsidTr="00DF199D">
        <w:trPr>
          <w:trHeight w:val="354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час «День солидарности в борьбе с терроризмом. Всероссийский урок памяти жертв Беслана.</w:t>
            </w:r>
          </w:p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«Минута тишины».</w:t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134" w:type="dxa"/>
          </w:tcPr>
          <w:p w:rsidR="00775BF6" w:rsidRPr="00C35C38" w:rsidRDefault="00C35C38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775BF6" w:rsidRPr="007B0977" w:rsidTr="00DF199D">
        <w:trPr>
          <w:trHeight w:val="139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гражданской обороны. Тематический урок подготовки детей к действиям в условиях экстремальных и опасных ситуаций.</w:t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1134" w:type="dxa"/>
          </w:tcPr>
          <w:p w:rsidR="00775BF6" w:rsidRPr="00C35C38" w:rsidRDefault="00775BF6" w:rsidP="00C3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C38"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775BF6" w:rsidRPr="007B0977" w:rsidTr="00DF199D">
        <w:trPr>
          <w:trHeight w:val="274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десант. Уборка территории школы.</w:t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775BF6" w:rsidRPr="00C35C38" w:rsidRDefault="00C35C38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75BF6" w:rsidRPr="007B0977" w:rsidTr="00DF199D">
        <w:trPr>
          <w:trHeight w:val="405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 Всемирный день защиты животных</w:t>
            </w: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134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75BF6" w:rsidRPr="007B0977" w:rsidTr="00DF199D">
        <w:trPr>
          <w:trHeight w:val="369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урок «Экология и энергосбережение»  </w:t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134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75BF6" w:rsidRPr="007B0977" w:rsidTr="00DF199D">
        <w:trPr>
          <w:trHeight w:val="255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</w:t>
            </w: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чник по профилактике безнадзорности и правонарушений несовершеннолетних</w:t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16.09 -16.10</w:t>
            </w:r>
          </w:p>
        </w:tc>
        <w:tc>
          <w:tcPr>
            <w:tcW w:w="1134" w:type="dxa"/>
          </w:tcPr>
          <w:p w:rsidR="00775BF6" w:rsidRPr="00C35C38" w:rsidRDefault="00775BF6" w:rsidP="00C3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C38"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775BF6" w:rsidRPr="007B0977" w:rsidTr="00DF199D">
        <w:trPr>
          <w:trHeight w:val="285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час, посвящённый дням Приморского края. День освобождения Приморья от интервентов и белогвардейцев.</w:t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35C38"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BF6" w:rsidRPr="007B0977" w:rsidTr="00DF199D">
        <w:trPr>
          <w:trHeight w:val="250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Интернет.</w:t>
            </w:r>
          </w:p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уроки безопасности школьников в сети Интернет.</w:t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134" w:type="dxa"/>
          </w:tcPr>
          <w:p w:rsidR="00775BF6" w:rsidRPr="00C35C38" w:rsidRDefault="00775BF6" w:rsidP="00C3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35C38"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5BF6" w:rsidRPr="007B0977" w:rsidTr="00DF199D">
        <w:trPr>
          <w:trHeight w:val="220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онлай - линейка. День народного единства </w:t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1134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35C38"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75BF6" w:rsidRPr="007B0977" w:rsidTr="00DF199D">
        <w:trPr>
          <w:trHeight w:val="220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линейка. Всемирный день ребёнка</w:t>
            </w: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134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75BF6" w:rsidRPr="007B0977" w:rsidTr="00DF199D">
        <w:trPr>
          <w:trHeight w:val="224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приуроченная ко Дню неизвестного солдата.</w:t>
            </w: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16-26.11</w:t>
            </w:r>
          </w:p>
        </w:tc>
        <w:tc>
          <w:tcPr>
            <w:tcW w:w="1134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75BF6" w:rsidRPr="007B0977" w:rsidTr="00DF199D">
        <w:trPr>
          <w:trHeight w:val="316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приуроченная ко Дню Героев Отечества</w:t>
            </w:r>
            <w:r w:rsidRPr="00C35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134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75BF6" w:rsidRPr="007B0977" w:rsidTr="00DF199D">
        <w:trPr>
          <w:trHeight w:val="263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Кл.часы «День конституция – РФ»</w:t>
            </w:r>
            <w:r w:rsidRPr="00C35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34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775BF6" w:rsidRPr="007B0977" w:rsidTr="00DF199D">
        <w:trPr>
          <w:trHeight w:val="336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Кл.час Международный День прав ребёнка.</w:t>
            </w: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134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775BF6" w:rsidRPr="007B0977" w:rsidTr="00DF199D">
        <w:trPr>
          <w:trHeight w:val="314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 День снятия блокады Ленинграда</w:t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134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775BF6" w:rsidRPr="007B0977" w:rsidTr="00DF199D">
        <w:trPr>
          <w:trHeight w:val="314"/>
        </w:trPr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практических учений и инструктажей с обучающимися: </w:t>
            </w:r>
          </w:p>
          <w:p w:rsidR="00775BF6" w:rsidRPr="00C35C38" w:rsidRDefault="00775BF6" w:rsidP="0077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«Как вести себя при антитеррористическом акте»; </w:t>
            </w:r>
          </w:p>
          <w:p w:rsidR="00775BF6" w:rsidRPr="00C35C38" w:rsidRDefault="00775BF6" w:rsidP="0077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«Правила пожарной безопасности»; </w:t>
            </w:r>
          </w:p>
          <w:p w:rsidR="00775BF6" w:rsidRPr="00C35C38" w:rsidRDefault="00775BF6" w:rsidP="0077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«Правила безопасности жизнедеятельности»;</w:t>
            </w:r>
          </w:p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«Правила поведения на дорогах»</w:t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14–21.12</w:t>
            </w:r>
          </w:p>
        </w:tc>
        <w:tc>
          <w:tcPr>
            <w:tcW w:w="1134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35C38"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75BF6" w:rsidRPr="007B0977" w:rsidTr="00DF199D">
        <w:tc>
          <w:tcPr>
            <w:tcW w:w="709" w:type="dxa"/>
          </w:tcPr>
          <w:p w:rsidR="00775BF6" w:rsidRPr="00C35C38" w:rsidRDefault="00775BF6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015" w:type="dxa"/>
          </w:tcPr>
          <w:p w:rsidR="00775BF6" w:rsidRPr="00C35C38" w:rsidRDefault="00775BF6" w:rsidP="0077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Новогодние праздники</w:t>
            </w:r>
          </w:p>
        </w:tc>
        <w:tc>
          <w:tcPr>
            <w:tcW w:w="1559" w:type="dxa"/>
          </w:tcPr>
          <w:p w:rsidR="00775BF6" w:rsidRPr="00C35C38" w:rsidRDefault="00775BF6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27-28.12</w:t>
            </w:r>
          </w:p>
        </w:tc>
        <w:tc>
          <w:tcPr>
            <w:tcW w:w="1134" w:type="dxa"/>
          </w:tcPr>
          <w:p w:rsidR="00775BF6" w:rsidRPr="00C35C38" w:rsidRDefault="00775BF6" w:rsidP="00C35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35C38"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8476E" w:rsidRPr="007B0977" w:rsidTr="00DF199D">
        <w:tc>
          <w:tcPr>
            <w:tcW w:w="709" w:type="dxa"/>
          </w:tcPr>
          <w:p w:rsidR="00A8476E" w:rsidRPr="007B0977" w:rsidRDefault="00A8476E" w:rsidP="00775BF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015" w:type="dxa"/>
          </w:tcPr>
          <w:p w:rsidR="00A8476E" w:rsidRPr="007B0977" w:rsidRDefault="00A8476E" w:rsidP="0077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A8476E" w:rsidRPr="007B0977" w:rsidRDefault="00A8476E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A8476E" w:rsidRPr="007B0977" w:rsidRDefault="00A8476E" w:rsidP="0077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775BF6" w:rsidRPr="000B79A5" w:rsidRDefault="00775BF6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0852FE" w:rsidRPr="000B79A5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Сведения о правонарушениях обучающихся за последние 3года:</w:t>
      </w:r>
    </w:p>
    <w:tbl>
      <w:tblPr>
        <w:tblpPr w:leftFromText="180" w:rightFromText="180" w:vertAnchor="text" w:tblpY="1"/>
        <w:tblOverlap w:val="never"/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050"/>
        <w:gridCol w:w="3050"/>
        <w:gridCol w:w="2554"/>
      </w:tblGrid>
      <w:tr w:rsidR="000852FE" w:rsidRPr="000B79A5" w:rsidTr="000B79A5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 класс</w:t>
            </w:r>
          </w:p>
          <w:p w:rsidR="000852FE" w:rsidRPr="000B79A5" w:rsidRDefault="000852FE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правонарушителя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правонарушения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по поводу</w:t>
            </w:r>
          </w:p>
          <w:p w:rsidR="000852FE" w:rsidRPr="000B79A5" w:rsidRDefault="000852FE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</w:t>
            </w:r>
          </w:p>
        </w:tc>
      </w:tr>
      <w:tr w:rsidR="00373276" w:rsidRPr="000B79A5" w:rsidTr="000B79A5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3276" w:rsidRPr="000B79A5" w:rsidRDefault="00373276" w:rsidP="000B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276" w:rsidRPr="000B79A5" w:rsidRDefault="00373276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276" w:rsidRPr="000B79A5" w:rsidRDefault="00373276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276" w:rsidRPr="000B79A5" w:rsidRDefault="00373276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61FE" w:rsidRPr="000B79A5" w:rsidTr="000B79A5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1FE" w:rsidRPr="000B79A5" w:rsidRDefault="003C61FE" w:rsidP="000B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1FE" w:rsidRPr="000B79A5" w:rsidRDefault="008679BB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1FE" w:rsidRPr="000B79A5" w:rsidRDefault="008679BB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1FE" w:rsidRPr="000B79A5" w:rsidRDefault="008679BB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79A5" w:rsidRPr="000B79A5" w:rsidTr="000B79A5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79A5" w:rsidRPr="000B79A5" w:rsidRDefault="000B79A5" w:rsidP="000B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79A5" w:rsidRPr="000B79A5" w:rsidRDefault="000B79A5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79A5" w:rsidRPr="000B79A5" w:rsidRDefault="000B79A5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79A5" w:rsidRPr="000B79A5" w:rsidRDefault="000B79A5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52FE" w:rsidRPr="000B79A5" w:rsidRDefault="000B79A5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="000852FE"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Примечание. Данные подтверждаются сведениями инспекции по делам несовершеннолетних соответствующего муниципального органа местного самоуправления.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Оценка состояния здоровья детей (в сравнении за 3 года):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1560"/>
        <w:gridCol w:w="1701"/>
        <w:gridCol w:w="1701"/>
      </w:tblGrid>
      <w:tr w:rsidR="002737E8" w:rsidRPr="000B79A5" w:rsidTr="00B24B28">
        <w:trPr>
          <w:trHeight w:val="351"/>
          <w:tblCellSpacing w:w="0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7E8" w:rsidRPr="000B79A5" w:rsidRDefault="002737E8" w:rsidP="0037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здоровья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7E8" w:rsidRPr="000B79A5" w:rsidRDefault="002737E8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B79A5" w:rsidRPr="000B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7E8" w:rsidRPr="000B79A5" w:rsidRDefault="002737E8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B79A5" w:rsidRPr="000B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7E8" w:rsidRPr="000B79A5" w:rsidRDefault="002737E8" w:rsidP="0037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B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2A78" w:rsidRPr="000B79A5" w:rsidTr="00B24B28">
        <w:trPr>
          <w:trHeight w:val="277"/>
          <w:tblCellSpacing w:w="0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детей по группам здоровья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</w:p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69</w:t>
            </w:r>
          </w:p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</w:t>
            </w:r>
          </w:p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</w:p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–77</w:t>
            </w:r>
          </w:p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</w:t>
            </w:r>
          </w:p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</w:p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–69</w:t>
            </w:r>
          </w:p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</w:t>
            </w:r>
          </w:p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</w:t>
            </w:r>
          </w:p>
        </w:tc>
      </w:tr>
      <w:tr w:rsidR="00C52A78" w:rsidRPr="000B79A5" w:rsidTr="00B24B28">
        <w:trPr>
          <w:trHeight w:val="255"/>
          <w:tblCellSpacing w:w="0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спецмедгрупп для занятий физической культурой/количество занимающихся в них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A78" w:rsidRPr="000B79A5" w:rsidRDefault="00C52A78" w:rsidP="00C5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A78" w:rsidRPr="000B79A5" w:rsidRDefault="00C52A78" w:rsidP="00C5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A78" w:rsidRPr="000B79A5" w:rsidRDefault="00C52A78" w:rsidP="00C5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52FE" w:rsidRPr="007B0977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 ВНУТРИШКОЛЬНОЕ УПРАВЛЕНИЕ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Структура управления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школой осуществляется в соответствии с Законом Российской Федерации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“Об образовании в Российской Федерации” и Уставом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основными задачами школы выстраивается система управления образовательным процессом: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 совет школы, общее собрание трудового коллектива, педагогический совет, методический совет и другие формы.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705"/>
        <w:gridCol w:w="2430"/>
        <w:gridCol w:w="705"/>
        <w:gridCol w:w="2655"/>
      </w:tblGrid>
      <w:tr w:rsidR="000852FE" w:rsidRPr="000B79A5" w:rsidTr="000852FE">
        <w:trPr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</w:t>
            </w:r>
          </w:p>
        </w:tc>
      </w:tr>
    </w:tbl>
    <w:p w:rsidR="000852FE" w:rsidRPr="000B79A5" w:rsidRDefault="000852FE" w:rsidP="00085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</w:tblGrid>
      <w:tr w:rsidR="000852FE" w:rsidRPr="000B79A5" w:rsidTr="000852FE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0852FE" w:rsidRPr="000B79A5" w:rsidRDefault="000852FE" w:rsidP="00085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720"/>
        <w:gridCol w:w="1420"/>
        <w:gridCol w:w="540"/>
        <w:gridCol w:w="1761"/>
        <w:gridCol w:w="1494"/>
        <w:gridCol w:w="1565"/>
        <w:gridCol w:w="801"/>
        <w:gridCol w:w="1591"/>
      </w:tblGrid>
      <w:tr w:rsidR="000852FE" w:rsidRPr="000B79A5" w:rsidTr="000852FE">
        <w:trPr>
          <w:tblCellSpacing w:w="0" w:type="dxa"/>
          <w:jc w:val="center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Социально-психологическая служба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персонал</w:t>
            </w:r>
          </w:p>
        </w:tc>
      </w:tr>
    </w:tbl>
    <w:p w:rsidR="000852FE" w:rsidRPr="000B79A5" w:rsidRDefault="000852FE" w:rsidP="00085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</w:tblGrid>
      <w:tr w:rsidR="000852FE" w:rsidRPr="000B79A5" w:rsidTr="000852FE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</w:tr>
    </w:tbl>
    <w:p w:rsidR="000852FE" w:rsidRPr="000B79A5" w:rsidRDefault="000852FE" w:rsidP="00085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</w:tblGrid>
      <w:tr w:rsidR="000852FE" w:rsidRPr="000B79A5" w:rsidTr="000852FE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</w:tbl>
    <w:p w:rsidR="000852FE" w:rsidRPr="000B79A5" w:rsidRDefault="000852FE" w:rsidP="000852FE">
      <w:pPr>
        <w:rPr>
          <w:rFonts w:ascii="Times New Roman" w:eastAsia="Calibri" w:hAnsi="Times New Roman" w:cs="Times New Roman"/>
          <w:sz w:val="24"/>
          <w:szCs w:val="24"/>
        </w:rPr>
      </w:pP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направления инновационной деятельности: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Совершенствование образовательного процесса через «Создание эффективной системы управления качеством образования»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Освоение новых педагогических технологий.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Разработка модели начальной школы в соответствии с требованиями ФГОС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и развитие культуры проектной и исследовательской культуры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Реализация системы профессионального самоопределения старшеклассников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Внедрение в учебно-воспитательный процесс здоровьесберегающих технологий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Внедрение информационно – коммуникационных технологий в учебно-воспитательный процесс.</w:t>
      </w:r>
    </w:p>
    <w:p w:rsidR="00DA2C5A" w:rsidRPr="007B0977" w:rsidRDefault="00DA2C5A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0852FE" w:rsidRPr="00254F88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VI. КАДРОВОЕ ОБЕСПЕЧЕНИЕ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2"/>
        <w:gridCol w:w="2594"/>
      </w:tblGrid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педагогических кадров ОУ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B21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710FFF" w:rsidRPr="0096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F0C3A" w:rsidRPr="0096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6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педагогических работников (в т.ч.совместители)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152CDB" w:rsidP="00B21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0654"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52FE"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Постоянные (основные сотрудники)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152CDB" w:rsidP="00B21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132E"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52FE"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Совместители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B667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0852FE" w:rsidRPr="00B6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 штате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работников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E72633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852FE"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Педагогов-психологов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C35C38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педагогов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E72633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52FE"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Учителей-логопедов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Учителей-дефектологов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FD494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852FE"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Специалисты ОУ: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имеют образование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152CDB" w:rsidP="00B21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132E"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52FE"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2737E8" w:rsidP="0027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непедагогическое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1E4A6D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(педагогическое)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2737E8" w:rsidP="0027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(непедагогическое)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152CDB" w:rsidP="00152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преподают предмет не по специальности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0852FE" w:rsidRPr="007B0977" w:rsidTr="00254F88">
        <w:trPr>
          <w:trHeight w:val="88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BF0C3A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имеют квалификационные категории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BF0C3A" w:rsidRDefault="002737E8" w:rsidP="0027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BF0C3A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BF0C3A" w:rsidRDefault="002737E8" w:rsidP="00E3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52FE" w:rsidRPr="00BF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BF0C3A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BF0C3A" w:rsidRDefault="002737E8" w:rsidP="0027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254F8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Прошли курсовую подготовку: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254F8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254F8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учителя (по преподаваемому предмету)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254F88" w:rsidRDefault="00254F88" w:rsidP="0027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737E8" w:rsidRPr="0025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852FE" w:rsidRPr="007B0977" w:rsidTr="00373276">
        <w:trPr>
          <w:trHeight w:val="341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административные работники (по вопросам управления в сфере образования)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2737E8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852FE"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имеют Почетные звания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учитель РФ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Заслуженный учитель РФ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награды: грамота министерства просвещения 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имеют ведомственные и региональные знаки отличия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2737E8" w:rsidP="00E3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Отличник народного образования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2737E8" w:rsidP="00E3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награды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0чел.</w:t>
            </w:r>
          </w:p>
        </w:tc>
      </w:tr>
    </w:tbl>
    <w:p w:rsidR="000852FE" w:rsidRPr="007B0977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Наличие вакансий (</w:t>
      </w:r>
      <w:r w:rsidRPr="007B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причины их незамещения более 3-х месяцев)</w:t>
      </w:r>
    </w:p>
    <w:p w:rsidR="00373276" w:rsidRPr="007B0977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Вакансий нет.</w:t>
      </w:r>
    </w:p>
    <w:p w:rsidR="000852FE" w:rsidRPr="007B0977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УСЛОВИЯ ДЛЯ ОРГАНИЗАЦИИ ОБРАЗОВАТЕЛЬНЫХ ОТНОШЕНИЙ</w:t>
      </w:r>
    </w:p>
    <w:p w:rsidR="000852FE" w:rsidRPr="007B0977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зданий</w:t>
      </w:r>
    </w:p>
    <w:tbl>
      <w:tblPr>
        <w:tblW w:w="153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1406"/>
        <w:gridCol w:w="1474"/>
        <w:gridCol w:w="3449"/>
        <w:gridCol w:w="1134"/>
        <w:gridCol w:w="1843"/>
        <w:gridCol w:w="1559"/>
        <w:gridCol w:w="1570"/>
      </w:tblGrid>
      <w:tr w:rsidR="000852FE" w:rsidRPr="007B0977" w:rsidTr="0024236D">
        <w:trPr>
          <w:trHeight w:val="907"/>
          <w:tblCellSpacing w:w="0" w:type="dxa"/>
        </w:trPr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строения (типовое, нетиповое, приспособленное)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владения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по-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кап.ремонта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</w:tr>
      <w:tr w:rsidR="000852FE" w:rsidRPr="007B0977" w:rsidTr="0024236D">
        <w:trPr>
          <w:trHeight w:val="1010"/>
          <w:tblCellSpacing w:w="0" w:type="dxa"/>
        </w:trPr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24236D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  <w:r w:rsidR="000852FE"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852FE" w:rsidRPr="007B09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24236D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</w:t>
            </w:r>
            <w:r w:rsidR="000852FE"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4236D"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Чугуевского муници</w:t>
            </w: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Приморского края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B21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2132E"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</w:tbl>
    <w:p w:rsidR="000852FE" w:rsidRPr="007B0977" w:rsidRDefault="000852FE" w:rsidP="000852F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7B0977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 </w:t>
      </w:r>
      <w:r w:rsidRPr="007B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Обеспеченность учебными площадями</w:t>
      </w:r>
    </w:p>
    <w:tbl>
      <w:tblPr>
        <w:tblW w:w="1530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667"/>
        <w:gridCol w:w="3294"/>
        <w:gridCol w:w="1134"/>
        <w:gridCol w:w="1843"/>
        <w:gridCol w:w="1559"/>
        <w:gridCol w:w="1559"/>
      </w:tblGrid>
      <w:tr w:rsidR="000852FE" w:rsidRPr="007B0977" w:rsidTr="0024236D">
        <w:trPr>
          <w:trHeight w:val="793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строения (типовое, нетиповое, приспособленное)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владения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по-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последнего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кап.ремонта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</w:tr>
      <w:tr w:rsidR="000852FE" w:rsidRPr="007B0977" w:rsidTr="0024236D">
        <w:trPr>
          <w:trHeight w:val="910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типовое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 м</w:t>
            </w: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24236D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</w:t>
            </w:r>
            <w:r w:rsidR="000852FE"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="0024236D"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Чугуевского муниципального </w:t>
            </w: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Приморского края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</w:tbl>
    <w:p w:rsidR="000852FE" w:rsidRPr="007B0977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Обеспеченность учебным оборудованием</w:t>
      </w:r>
    </w:p>
    <w:tbl>
      <w:tblPr>
        <w:tblW w:w="154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7796"/>
        <w:gridCol w:w="3517"/>
      </w:tblGrid>
      <w:tr w:rsidR="000852FE" w:rsidRPr="007B0977" w:rsidTr="0024236D">
        <w:trPr>
          <w:trHeight w:val="23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класс, кабинет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выхода в Интернет</w:t>
            </w:r>
          </w:p>
        </w:tc>
      </w:tr>
      <w:tr w:rsidR="000852FE" w:rsidRPr="007B0977" w:rsidTr="0024236D">
        <w:trPr>
          <w:trHeight w:val="43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 (начальные классы 1-4)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 – наглядные пособия и оборудование, согласно типовому перечню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852FE" w:rsidRPr="007B0977" w:rsidTr="0024236D">
        <w:trPr>
          <w:trHeight w:val="7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Оборудование:</w:t>
            </w:r>
          </w:p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Тренажёрный комплекс «ТИСА»</w:t>
            </w:r>
          </w:p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Спортивное оборудование, согласно типовому перечню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0852FE" w:rsidRPr="00490DA5" w:rsidRDefault="000852FE" w:rsidP="000852FE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Обеспеченность учебного процесса техническими средствами обучения</w:t>
      </w:r>
    </w:p>
    <w:tbl>
      <w:tblPr>
        <w:tblpPr w:leftFromText="180" w:rightFromText="180" w:vertAnchor="text" w:tblpY="1"/>
        <w:tblOverlap w:val="never"/>
        <w:tblW w:w="134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1334"/>
        <w:gridCol w:w="1418"/>
        <w:gridCol w:w="6394"/>
      </w:tblGrid>
      <w:tr w:rsidR="000852FE" w:rsidRPr="00490DA5" w:rsidTr="00490DA5">
        <w:trPr>
          <w:trHeight w:val="494"/>
          <w:tblCellSpacing w:w="0" w:type="dxa"/>
        </w:trPr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установлено</w:t>
            </w:r>
          </w:p>
        </w:tc>
      </w:tr>
      <w:tr w:rsidR="000852FE" w:rsidRPr="00490DA5" w:rsidTr="00490DA5">
        <w:trPr>
          <w:trHeight w:val="396"/>
          <w:tblCellSpacing w:w="0" w:type="dxa"/>
        </w:trPr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B2132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="00B2132E"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 Учительская</w:t>
            </w:r>
          </w:p>
        </w:tc>
      </w:tr>
      <w:tr w:rsidR="000852FE" w:rsidRPr="00490DA5" w:rsidTr="00490DA5">
        <w:trPr>
          <w:trHeight w:val="437"/>
          <w:tblCellSpacing w:w="0" w:type="dxa"/>
        </w:trPr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Принтер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2009-2016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24236D"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ебный классы, к</w:t>
            </w: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 директора</w:t>
            </w:r>
            <w:r w:rsidR="0024236D"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чительская</w:t>
            </w:r>
          </w:p>
        </w:tc>
      </w:tr>
      <w:tr w:rsidR="000852FE" w:rsidRPr="00490DA5" w:rsidTr="00490DA5">
        <w:trPr>
          <w:trHeight w:val="559"/>
          <w:tblCellSpacing w:w="0" w:type="dxa"/>
        </w:trPr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24236D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бук</w:t>
            </w:r>
          </w:p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каждого классного руководителя, зам. директора</w:t>
            </w:r>
          </w:p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852FE" w:rsidRPr="00490DA5" w:rsidTr="00490DA5">
        <w:trPr>
          <w:trHeight w:val="260"/>
          <w:tblCellSpacing w:w="0" w:type="dxa"/>
        </w:trPr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Мультимедиапроектор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490DA5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Учебный класс </w:t>
            </w:r>
          </w:p>
        </w:tc>
      </w:tr>
      <w:tr w:rsidR="000852FE" w:rsidRPr="00490DA5" w:rsidTr="00490DA5">
        <w:trPr>
          <w:trHeight w:val="260"/>
          <w:tblCellSpacing w:w="0" w:type="dxa"/>
        </w:trPr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- камера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</w:tr>
      <w:tr w:rsidR="00490DA5" w:rsidRPr="007B0977" w:rsidTr="00490DA5">
        <w:trPr>
          <w:trHeight w:val="260"/>
          <w:tblCellSpacing w:w="0" w:type="dxa"/>
        </w:trPr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DA5" w:rsidRPr="00490DA5" w:rsidRDefault="00490DA5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DA5" w:rsidRPr="00490DA5" w:rsidRDefault="00490DA5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DA5" w:rsidRPr="00490DA5" w:rsidRDefault="00490DA5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DA5" w:rsidRPr="00490DA5" w:rsidRDefault="00490DA5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классы</w:t>
            </w:r>
          </w:p>
        </w:tc>
      </w:tr>
    </w:tbl>
    <w:p w:rsidR="000852FE" w:rsidRPr="007B0977" w:rsidRDefault="00490DA5" w:rsidP="000852FE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  <w:r w:rsidR="000852FE" w:rsidRPr="007B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Степень оснащённости кабинетов учебно-наглядным оборудованием</w:t>
      </w:r>
    </w:p>
    <w:p w:rsidR="000852FE" w:rsidRPr="007B0977" w:rsidRDefault="000852FE" w:rsidP="000852FE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соответствии с федеральным компонентом государственного образовательного стандарта (утвержден приказом Министерства образования РФ от 05.03.2004 г. № 1089), письмом Министерства образования и науки РФ от 01.04. 2005 г. № 03-417 «О перечне учебного и компьютерного оборудования для оснащения общеобразовательных учреждений»)</w:t>
      </w:r>
    </w:p>
    <w:tbl>
      <w:tblPr>
        <w:tblW w:w="14196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2079"/>
        <w:gridCol w:w="2865"/>
        <w:gridCol w:w="2570"/>
        <w:gridCol w:w="3079"/>
      </w:tblGrid>
      <w:tr w:rsidR="000852FE" w:rsidRPr="007B0977" w:rsidTr="000852FE">
        <w:trPr>
          <w:tblCellSpacing w:w="22" w:type="dxa"/>
        </w:trPr>
        <w:tc>
          <w:tcPr>
            <w:tcW w:w="3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кабинета</w:t>
            </w:r>
          </w:p>
        </w:tc>
        <w:tc>
          <w:tcPr>
            <w:tcW w:w="2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</w:t>
            </w:r>
          </w:p>
        </w:tc>
      </w:tr>
      <w:tr w:rsidR="000852FE" w:rsidRPr="007B0977" w:rsidTr="000852FE">
        <w:trPr>
          <w:tblCellSpacing w:w="22" w:type="dxa"/>
        </w:trPr>
        <w:tc>
          <w:tcPr>
            <w:tcW w:w="3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Оптимальное</w:t>
            </w:r>
          </w:p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(100%-80%)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Допустимое</w:t>
            </w:r>
          </w:p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(80% - 50%)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Недопустимое</w:t>
            </w:r>
          </w:p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(50% и менее)</w:t>
            </w:r>
          </w:p>
        </w:tc>
      </w:tr>
      <w:tr w:rsidR="000852FE" w:rsidRPr="007B0977" w:rsidTr="000852FE">
        <w:trPr>
          <w:trHeight w:val="351"/>
          <w:tblCellSpacing w:w="22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начальной школы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7B0977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vAlign w:val="center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977" w:rsidRDefault="007B0977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977" w:rsidRDefault="007B0977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977" w:rsidRDefault="007B0977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977" w:rsidRDefault="007B0977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977" w:rsidRDefault="007B0977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977" w:rsidRDefault="007B0977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2FE" w:rsidRPr="007B0977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Библиотека</w:t>
      </w:r>
    </w:p>
    <w:p w:rsidR="000852FE" w:rsidRPr="00E72633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фонд библиотеки составляет </w:t>
      </w:r>
      <w:r w:rsidR="00E3564F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E72633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8605</w:t>
      </w:r>
      <w:r w:rsidR="00E3564F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экземпляров.</w:t>
      </w:r>
    </w:p>
    <w:p w:rsidR="000852FE" w:rsidRPr="00E72633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литература – </w:t>
      </w:r>
      <w:r w:rsidR="00E3564F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  <w:r w:rsidR="00E72633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1721</w:t>
      </w: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экз.</w:t>
      </w:r>
    </w:p>
    <w:p w:rsidR="000852FE" w:rsidRPr="00E72633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учебных изданий, рекомендованных Министерством образования России для использования в образовательном процессе, составляет </w:t>
      </w: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100</w:t>
      </w: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% учебной литературы.</w:t>
      </w:r>
    </w:p>
    <w:p w:rsidR="000852FE" w:rsidRPr="00E72633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дополнительной литературы (экземпляров) представлен -</w:t>
      </w:r>
      <w:r w:rsidR="00E3564F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D06B8D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="00E72633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884</w:t>
      </w:r>
      <w:r w:rsidR="00E3564F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</w:t>
      </w:r>
    </w:p>
    <w:p w:rsidR="000852FE" w:rsidRPr="00E72633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 издания –</w:t>
      </w:r>
      <w:r w:rsidR="00D06B8D"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32E"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наименований.</w:t>
      </w:r>
    </w:p>
    <w:p w:rsidR="000852FE" w:rsidRPr="00E72633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одного обучающегося приходится</w:t>
      </w: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- </w:t>
      </w:r>
      <w:r w:rsidR="00E3564F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="00D06B8D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</w:t>
      </w:r>
      <w:r w:rsidR="00E3564F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экз. учебников и учебных пособий,</w:t>
      </w:r>
    </w:p>
    <w:p w:rsidR="000852FE" w:rsidRPr="00E72633" w:rsidRDefault="00D06B8D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B2132E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94</w:t>
      </w:r>
      <w:r w:rsidR="000852FE"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экз. справочно-библиографических материалов.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в библиотеке компьютерного оборудования. Как используется.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библиотеке </w:t>
      </w:r>
      <w:r w:rsidR="00D06B8D"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планшет</w:t>
      </w: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852FE" w:rsidRPr="000852FE" w:rsidRDefault="00D06B8D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Присутствуют э</w:t>
      </w:r>
      <w:r w:rsidR="000852FE"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лектронные обр</w:t>
      </w: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азовательные ресурсы</w:t>
      </w:r>
      <w:r w:rsidR="000852FE"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2FE" w:rsidRPr="000852FE" w:rsidRDefault="000852FE" w:rsidP="000852FE">
      <w:pPr>
        <w:rPr>
          <w:rFonts w:ascii="Calibri" w:eastAsia="Calibri" w:hAnsi="Calibri" w:cs="Times New Roman"/>
        </w:rPr>
      </w:pPr>
    </w:p>
    <w:p w:rsidR="00AF2F23" w:rsidRDefault="00AF2F23"/>
    <w:sectPr w:rsidR="00AF2F23" w:rsidSect="000852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81" w:rsidRDefault="00401E81" w:rsidP="000B79A5">
      <w:pPr>
        <w:spacing w:after="0" w:line="240" w:lineRule="auto"/>
      </w:pPr>
      <w:r>
        <w:separator/>
      </w:r>
    </w:p>
  </w:endnote>
  <w:endnote w:type="continuationSeparator" w:id="0">
    <w:p w:rsidR="00401E81" w:rsidRDefault="00401E81" w:rsidP="000B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81" w:rsidRDefault="00401E81" w:rsidP="000B79A5">
      <w:pPr>
        <w:spacing w:after="0" w:line="240" w:lineRule="auto"/>
      </w:pPr>
      <w:r>
        <w:separator/>
      </w:r>
    </w:p>
  </w:footnote>
  <w:footnote w:type="continuationSeparator" w:id="0">
    <w:p w:rsidR="00401E81" w:rsidRDefault="00401E81" w:rsidP="000B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4E76"/>
    <w:multiLevelType w:val="multilevel"/>
    <w:tmpl w:val="A60CA7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C3AB8"/>
    <w:multiLevelType w:val="singleLevel"/>
    <w:tmpl w:val="6380B14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E511BF0"/>
    <w:multiLevelType w:val="multilevel"/>
    <w:tmpl w:val="DC2882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7793C"/>
    <w:multiLevelType w:val="multilevel"/>
    <w:tmpl w:val="836C2B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5B2ECC"/>
    <w:multiLevelType w:val="multilevel"/>
    <w:tmpl w:val="7C9A8E4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9DC0F24"/>
    <w:multiLevelType w:val="multilevel"/>
    <w:tmpl w:val="5FE424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FD23EDA"/>
    <w:multiLevelType w:val="hybridMultilevel"/>
    <w:tmpl w:val="298C4B1C"/>
    <w:lvl w:ilvl="0" w:tplc="B00671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B67F4"/>
    <w:multiLevelType w:val="hybridMultilevel"/>
    <w:tmpl w:val="75F0E5E4"/>
    <w:lvl w:ilvl="0" w:tplc="5F28D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D3C50"/>
    <w:multiLevelType w:val="hybridMultilevel"/>
    <w:tmpl w:val="A916457E"/>
    <w:lvl w:ilvl="0" w:tplc="472CE2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32A5B"/>
    <w:multiLevelType w:val="hybridMultilevel"/>
    <w:tmpl w:val="3684D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0A0AB4"/>
    <w:multiLevelType w:val="multilevel"/>
    <w:tmpl w:val="8F180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FE"/>
    <w:rsid w:val="00024614"/>
    <w:rsid w:val="00030864"/>
    <w:rsid w:val="00030CDB"/>
    <w:rsid w:val="000852FE"/>
    <w:rsid w:val="000A347A"/>
    <w:rsid w:val="000B6C46"/>
    <w:rsid w:val="000B79A5"/>
    <w:rsid w:val="000E6BC9"/>
    <w:rsid w:val="00114860"/>
    <w:rsid w:val="00127F5A"/>
    <w:rsid w:val="0014208D"/>
    <w:rsid w:val="00152CDB"/>
    <w:rsid w:val="00154280"/>
    <w:rsid w:val="001B7120"/>
    <w:rsid w:val="001C2DFE"/>
    <w:rsid w:val="001C6E0E"/>
    <w:rsid w:val="001E4A6D"/>
    <w:rsid w:val="002001A2"/>
    <w:rsid w:val="00201B71"/>
    <w:rsid w:val="00202E07"/>
    <w:rsid w:val="002141AD"/>
    <w:rsid w:val="00215AF5"/>
    <w:rsid w:val="0024236D"/>
    <w:rsid w:val="00254F88"/>
    <w:rsid w:val="0025700D"/>
    <w:rsid w:val="00264C62"/>
    <w:rsid w:val="00273221"/>
    <w:rsid w:val="002737E8"/>
    <w:rsid w:val="002A220E"/>
    <w:rsid w:val="002D1E70"/>
    <w:rsid w:val="00306CF8"/>
    <w:rsid w:val="00325631"/>
    <w:rsid w:val="00357BF7"/>
    <w:rsid w:val="0036198F"/>
    <w:rsid w:val="00373276"/>
    <w:rsid w:val="003766D1"/>
    <w:rsid w:val="003B47E0"/>
    <w:rsid w:val="003C61FE"/>
    <w:rsid w:val="00401E81"/>
    <w:rsid w:val="0042516A"/>
    <w:rsid w:val="00490DA5"/>
    <w:rsid w:val="00493D13"/>
    <w:rsid w:val="004A441D"/>
    <w:rsid w:val="004B7CC0"/>
    <w:rsid w:val="004C05F0"/>
    <w:rsid w:val="004C17B6"/>
    <w:rsid w:val="004E5763"/>
    <w:rsid w:val="004F3480"/>
    <w:rsid w:val="00513A50"/>
    <w:rsid w:val="00527CFD"/>
    <w:rsid w:val="0053062E"/>
    <w:rsid w:val="005354B5"/>
    <w:rsid w:val="00572F10"/>
    <w:rsid w:val="00575124"/>
    <w:rsid w:val="005B3478"/>
    <w:rsid w:val="005F70F9"/>
    <w:rsid w:val="00634628"/>
    <w:rsid w:val="00635202"/>
    <w:rsid w:val="00635C98"/>
    <w:rsid w:val="0064705E"/>
    <w:rsid w:val="0065781E"/>
    <w:rsid w:val="00684ECD"/>
    <w:rsid w:val="00685F30"/>
    <w:rsid w:val="006B3323"/>
    <w:rsid w:val="006D2FA1"/>
    <w:rsid w:val="006F0482"/>
    <w:rsid w:val="006F2AB3"/>
    <w:rsid w:val="007052A9"/>
    <w:rsid w:val="00710FFF"/>
    <w:rsid w:val="0071211D"/>
    <w:rsid w:val="00740373"/>
    <w:rsid w:val="00744773"/>
    <w:rsid w:val="007572A9"/>
    <w:rsid w:val="00766A8C"/>
    <w:rsid w:val="00775BF6"/>
    <w:rsid w:val="00776766"/>
    <w:rsid w:val="007B0977"/>
    <w:rsid w:val="0080322C"/>
    <w:rsid w:val="0084320C"/>
    <w:rsid w:val="0085519A"/>
    <w:rsid w:val="008679BB"/>
    <w:rsid w:val="008708A7"/>
    <w:rsid w:val="00887F9C"/>
    <w:rsid w:val="00897323"/>
    <w:rsid w:val="008A72AD"/>
    <w:rsid w:val="008D177F"/>
    <w:rsid w:val="008F2A1D"/>
    <w:rsid w:val="00904BB1"/>
    <w:rsid w:val="0094091D"/>
    <w:rsid w:val="00956CB8"/>
    <w:rsid w:val="00960654"/>
    <w:rsid w:val="009625C5"/>
    <w:rsid w:val="00975807"/>
    <w:rsid w:val="009911E1"/>
    <w:rsid w:val="009A30CC"/>
    <w:rsid w:val="009E1B3D"/>
    <w:rsid w:val="009F4EC9"/>
    <w:rsid w:val="009F57BA"/>
    <w:rsid w:val="00A10144"/>
    <w:rsid w:val="00A16F87"/>
    <w:rsid w:val="00A2648A"/>
    <w:rsid w:val="00A840C5"/>
    <w:rsid w:val="00A8476E"/>
    <w:rsid w:val="00A87C1F"/>
    <w:rsid w:val="00AB5687"/>
    <w:rsid w:val="00AB7EE8"/>
    <w:rsid w:val="00AE3C82"/>
    <w:rsid w:val="00AF2F23"/>
    <w:rsid w:val="00B14D2D"/>
    <w:rsid w:val="00B2132E"/>
    <w:rsid w:val="00B24B28"/>
    <w:rsid w:val="00B272E3"/>
    <w:rsid w:val="00B27313"/>
    <w:rsid w:val="00B44254"/>
    <w:rsid w:val="00B45822"/>
    <w:rsid w:val="00B47B57"/>
    <w:rsid w:val="00B66716"/>
    <w:rsid w:val="00B9002F"/>
    <w:rsid w:val="00BA0CAF"/>
    <w:rsid w:val="00BA28F5"/>
    <w:rsid w:val="00BB4697"/>
    <w:rsid w:val="00BE2C83"/>
    <w:rsid w:val="00BF0C3A"/>
    <w:rsid w:val="00BF3FDE"/>
    <w:rsid w:val="00C05520"/>
    <w:rsid w:val="00C34185"/>
    <w:rsid w:val="00C35C38"/>
    <w:rsid w:val="00C524B3"/>
    <w:rsid w:val="00C52A78"/>
    <w:rsid w:val="00C81EB2"/>
    <w:rsid w:val="00CD3DDB"/>
    <w:rsid w:val="00CE25D7"/>
    <w:rsid w:val="00D04FB0"/>
    <w:rsid w:val="00D06B8D"/>
    <w:rsid w:val="00D22580"/>
    <w:rsid w:val="00D44B64"/>
    <w:rsid w:val="00D73545"/>
    <w:rsid w:val="00D95A20"/>
    <w:rsid w:val="00DA03B3"/>
    <w:rsid w:val="00DA2C5A"/>
    <w:rsid w:val="00DB361B"/>
    <w:rsid w:val="00DB481A"/>
    <w:rsid w:val="00DC3422"/>
    <w:rsid w:val="00DC70CB"/>
    <w:rsid w:val="00DC72D2"/>
    <w:rsid w:val="00DE35AA"/>
    <w:rsid w:val="00DF199D"/>
    <w:rsid w:val="00DF6416"/>
    <w:rsid w:val="00E3564F"/>
    <w:rsid w:val="00E3648A"/>
    <w:rsid w:val="00E372FD"/>
    <w:rsid w:val="00E60DD2"/>
    <w:rsid w:val="00E72633"/>
    <w:rsid w:val="00E73310"/>
    <w:rsid w:val="00EB2046"/>
    <w:rsid w:val="00EB6163"/>
    <w:rsid w:val="00ED613B"/>
    <w:rsid w:val="00F01086"/>
    <w:rsid w:val="00F03918"/>
    <w:rsid w:val="00F1501F"/>
    <w:rsid w:val="00F3093A"/>
    <w:rsid w:val="00F43501"/>
    <w:rsid w:val="00F46B25"/>
    <w:rsid w:val="00F5565E"/>
    <w:rsid w:val="00F57BAF"/>
    <w:rsid w:val="00F661FF"/>
    <w:rsid w:val="00FA01BF"/>
    <w:rsid w:val="00FB2154"/>
    <w:rsid w:val="00FC210D"/>
    <w:rsid w:val="00FD494E"/>
    <w:rsid w:val="00FE679C"/>
    <w:rsid w:val="00FE7C1F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00D0"/>
  <w15:docId w15:val="{A06EDC1A-2B0C-40CA-8815-3B5CB552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852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0852F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52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52F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2FE"/>
  </w:style>
  <w:style w:type="paragraph" w:styleId="a3">
    <w:name w:val="Title"/>
    <w:basedOn w:val="a"/>
    <w:next w:val="a"/>
    <w:link w:val="a4"/>
    <w:uiPriority w:val="10"/>
    <w:qFormat/>
    <w:rsid w:val="000852F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852FE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0852FE"/>
  </w:style>
  <w:style w:type="paragraph" w:styleId="a5">
    <w:name w:val="Normal (Web)"/>
    <w:basedOn w:val="a"/>
    <w:uiPriority w:val="99"/>
    <w:unhideWhenUsed/>
    <w:rsid w:val="0008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852FE"/>
  </w:style>
  <w:style w:type="character" w:styleId="a6">
    <w:name w:val="Hyperlink"/>
    <w:uiPriority w:val="99"/>
    <w:unhideWhenUsed/>
    <w:rsid w:val="000852FE"/>
    <w:rPr>
      <w:color w:val="0000FF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0852FE"/>
  </w:style>
  <w:style w:type="paragraph" w:styleId="a7">
    <w:name w:val="No Spacing"/>
    <w:uiPriority w:val="1"/>
    <w:qFormat/>
    <w:rsid w:val="000852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852F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852FE"/>
    <w:rPr>
      <w:rFonts w:ascii="Tahoma" w:eastAsia="Calibri" w:hAnsi="Tahoma" w:cs="Times New Roman"/>
      <w:sz w:val="16"/>
      <w:szCs w:val="16"/>
      <w:lang w:val="x-none"/>
    </w:rPr>
  </w:style>
  <w:style w:type="numbering" w:customStyle="1" w:styleId="2">
    <w:name w:val="Нет списка2"/>
    <w:next w:val="a2"/>
    <w:uiPriority w:val="99"/>
    <w:semiHidden/>
    <w:unhideWhenUsed/>
    <w:rsid w:val="000852FE"/>
  </w:style>
  <w:style w:type="numbering" w:customStyle="1" w:styleId="1111">
    <w:name w:val="Нет списка1111"/>
    <w:next w:val="a2"/>
    <w:uiPriority w:val="99"/>
    <w:semiHidden/>
    <w:unhideWhenUsed/>
    <w:rsid w:val="000852FE"/>
  </w:style>
  <w:style w:type="table" w:customStyle="1" w:styleId="3">
    <w:name w:val="Сетка таблицы3"/>
    <w:basedOn w:val="a1"/>
    <w:rsid w:val="00085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rsid w:val="000852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a"/>
    <w:rsid w:val="00085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0852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852FE"/>
  </w:style>
  <w:style w:type="numbering" w:customStyle="1" w:styleId="120">
    <w:name w:val="Нет списка12"/>
    <w:next w:val="a2"/>
    <w:uiPriority w:val="99"/>
    <w:semiHidden/>
    <w:unhideWhenUsed/>
    <w:rsid w:val="000852FE"/>
  </w:style>
  <w:style w:type="numbering" w:customStyle="1" w:styleId="21">
    <w:name w:val="Нет списка21"/>
    <w:next w:val="a2"/>
    <w:uiPriority w:val="99"/>
    <w:semiHidden/>
    <w:unhideWhenUsed/>
    <w:rsid w:val="000852FE"/>
  </w:style>
  <w:style w:type="numbering" w:customStyle="1" w:styleId="1120">
    <w:name w:val="Нет списка112"/>
    <w:next w:val="a2"/>
    <w:uiPriority w:val="99"/>
    <w:semiHidden/>
    <w:unhideWhenUsed/>
    <w:rsid w:val="000852FE"/>
  </w:style>
  <w:style w:type="table" w:customStyle="1" w:styleId="31">
    <w:name w:val="Сетка таблицы31"/>
    <w:basedOn w:val="a1"/>
    <w:rsid w:val="00085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rsid w:val="000852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a"/>
    <w:rsid w:val="00085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a"/>
    <w:uiPriority w:val="59"/>
    <w:rsid w:val="000852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72E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b">
    <w:name w:val="header"/>
    <w:basedOn w:val="a"/>
    <w:link w:val="ac"/>
    <w:uiPriority w:val="99"/>
    <w:unhideWhenUsed/>
    <w:rsid w:val="000B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79A5"/>
  </w:style>
  <w:style w:type="paragraph" w:styleId="ad">
    <w:name w:val="footer"/>
    <w:basedOn w:val="a"/>
    <w:link w:val="ae"/>
    <w:uiPriority w:val="99"/>
    <w:unhideWhenUsed/>
    <w:rsid w:val="000B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037097711779315E-2"/>
          <c:y val="3.6817614992696049E-2"/>
          <c:w val="0.81466397773858723"/>
          <c:h val="0.872812906238859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DD95-453B-8C3A-DF9607FE6C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77</c:v>
                </c:pt>
                <c:pt idx="1">
                  <c:v>86</c:v>
                </c:pt>
                <c:pt idx="2">
                  <c:v>60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95-453B-8C3A-DF9607FE6C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чет.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74</c:v>
                </c:pt>
                <c:pt idx="1">
                  <c:v>71</c:v>
                </c:pt>
                <c:pt idx="2">
                  <c:v>62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95-453B-8C3A-DF9607FE6C0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чет.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60</c:v>
                </c:pt>
                <c:pt idx="1">
                  <c:v>60</c:v>
                </c:pt>
                <c:pt idx="2">
                  <c:v>68</c:v>
                </c:pt>
                <c:pt idx="3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95-453B-8C3A-DF9607FE6C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60904"/>
        <c:axId val="1"/>
      </c:barChart>
      <c:catAx>
        <c:axId val="133960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960904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EFDDF-2A4D-4E21-B317-40F7E216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4137</Words>
  <Characters>23582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74</cp:revision>
  <cp:lastPrinted>2022-01-17T05:08:00Z</cp:lastPrinted>
  <dcterms:created xsi:type="dcterms:W3CDTF">2020-04-11T04:00:00Z</dcterms:created>
  <dcterms:modified xsi:type="dcterms:W3CDTF">2024-02-09T00:29:00Z</dcterms:modified>
</cp:coreProperties>
</file>